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53AB" w:rsidRDefault="005F53AB" w:rsidP="005F53AB">
      <w:r>
        <w:t>Малый ключ Соломона</w:t>
      </w:r>
    </w:p>
    <w:p w:rsidR="005F53AB" w:rsidRDefault="005F53AB" w:rsidP="005F53AB"/>
    <w:p w:rsidR="005F53AB" w:rsidRDefault="005F53AB" w:rsidP="005F53AB"/>
    <w:p w:rsidR="005F53AB" w:rsidRDefault="005F53AB" w:rsidP="005F53AB"/>
    <w:p w:rsidR="005F53AB" w:rsidRDefault="005F53AB" w:rsidP="005F53AB">
      <w:r>
        <w:t>--------------------------------------------------------------------------------</w:t>
      </w:r>
    </w:p>
    <w:p w:rsidR="005F53AB" w:rsidRDefault="005F53AB" w:rsidP="005F53AB"/>
    <w:p w:rsidR="005F53AB" w:rsidRDefault="005F53AB" w:rsidP="005F53AB"/>
    <w:p w:rsidR="005F53AB" w:rsidRDefault="005F53AB" w:rsidP="005F53AB">
      <w:r>
        <w:t xml:space="preserve">"Малый ключ Соломона" или "Лемегетон" (от "Lemegeton Clavicula Salomonis") - один из наиболее известных гримуаров, содержащих сведения о христианской демонологии и гоетии. </w:t>
      </w:r>
    </w:p>
    <w:p w:rsidR="005F53AB" w:rsidRDefault="005F53AB" w:rsidP="005F53AB"/>
    <w:p w:rsidR="005F53AB" w:rsidRDefault="005F53AB" w:rsidP="005F53AB">
      <w:r>
        <w:t xml:space="preserve">Наиболее ранние ссылки на "Малый ключ Соломона" можно найти у Корнелия Агриппы в работе "О неопределённости и суетности всех наук и искусств", изданной в 1531 году в Париже, в которой автор упоминает три части гримуара: "Арс Алмадель", "Арс Паулина" и "Арс Нотория". Этот перечень позднее повторят ученик Агриппы, Иоганн Вейер ("Об обманах демонов", 1563 г.), и Реджинальд Скот ("Словарь колдовства", 1584 г.). На "Арс Алмадель" ссылался так же Роберт Тернер, упоминая одноимённую рукопись из Флоренции, относящуюся к XV веку. В "Стеганографии" Иоанна Тритемия (написана в 1500 году, впервые опубликована в 1608 году), в длинном перечне книг по магии, упоминается книга "Алмадель". </w:t>
      </w:r>
    </w:p>
    <w:p w:rsidR="005F53AB" w:rsidRDefault="005F53AB" w:rsidP="005F53AB"/>
    <w:p w:rsidR="005F53AB" w:rsidRDefault="005F53AB" w:rsidP="005F53AB">
      <w:r>
        <w:t xml:space="preserve">Если не считать самостоятельных изданий отдельных трактатов "Малого ключа Соломона", то первое издание "Лемегетона" было осуществлено в 1898 году Артуром Уэйтом в его "Книге Чёрной магии и Договоров", в которой автор привёл отдельные места из трактатов "Гоетия", "Арс Алмадель" и "Арс Паулина". Однако по мнению исследователя магических текстов Джозефа Петерсона это издание грешит большим числом грубых неточностей и в 2001 году исследователь осуществил первое критическое издание полного текста "Малого ключа Соломона". </w:t>
      </w:r>
    </w:p>
    <w:p w:rsidR="005F53AB" w:rsidRDefault="005F53AB" w:rsidP="005F53AB"/>
    <w:p w:rsidR="005F53AB" w:rsidRDefault="005F53AB" w:rsidP="005F53AB"/>
    <w:p w:rsidR="005F53AB" w:rsidRDefault="005F53AB" w:rsidP="005F53AB"/>
    <w:p w:rsidR="005F53AB" w:rsidRDefault="005F53AB" w:rsidP="005F53AB">
      <w:r>
        <w:t>Гримуар состоит из пяти частей:</w:t>
      </w:r>
    </w:p>
    <w:p w:rsidR="005F53AB" w:rsidRDefault="005F53AB" w:rsidP="005F53AB"/>
    <w:p w:rsidR="005F53AB" w:rsidRDefault="005F53AB" w:rsidP="005F53AB">
      <w:r>
        <w:t>Часть 1</w:t>
      </w:r>
    </w:p>
    <w:p w:rsidR="005F53AB" w:rsidRDefault="005F53AB" w:rsidP="005F53AB"/>
    <w:p w:rsidR="005F53AB" w:rsidRDefault="005F53AB" w:rsidP="005F53AB"/>
    <w:p w:rsidR="005F53AB" w:rsidRDefault="005F53AB" w:rsidP="005F53AB">
      <w:r>
        <w:lastRenderedPageBreak/>
        <w:t xml:space="preserve">"Гоетия" (колдовство, вредоносное волшебство) содержит описания 72 демонов: их внешний облик, который они принимают перед магом, то, чем демоны могут быть полезны чародею, какими демоническими силами командуют и какое занимают положение в иерархии духов. Так же в этой части гримуара приводятся подробные инструкции по вызову перечисленных духов и способы подчинения демона, в случае его неповиновения.       </w:t>
      </w:r>
    </w:p>
    <w:p w:rsidR="005F53AB" w:rsidRDefault="005F53AB" w:rsidP="005F53AB"/>
    <w:p w:rsidR="005F53AB" w:rsidRDefault="005F53AB" w:rsidP="005F53AB"/>
    <w:p w:rsidR="005F53AB" w:rsidRDefault="005F53AB" w:rsidP="005F53AB"/>
    <w:p w:rsidR="005F53AB" w:rsidRDefault="005F53AB" w:rsidP="005F53AB">
      <w:r>
        <w:t>Читать</w:t>
      </w:r>
    </w:p>
    <w:p w:rsidR="005F53AB" w:rsidRDefault="005F53AB" w:rsidP="005F53AB"/>
    <w:p w:rsidR="005F53AB" w:rsidRDefault="005F53AB" w:rsidP="005F53AB"/>
    <w:p w:rsidR="005F53AB" w:rsidRDefault="005F53AB" w:rsidP="005F53AB"/>
    <w:p w:rsidR="005F53AB" w:rsidRDefault="005F53AB" w:rsidP="005F53AB">
      <w:r>
        <w:t>--------------------------------------------------------------------------------</w:t>
      </w:r>
    </w:p>
    <w:p w:rsidR="005F53AB" w:rsidRDefault="005F53AB" w:rsidP="005F53AB"/>
    <w:p w:rsidR="005F53AB" w:rsidRDefault="005F53AB" w:rsidP="005F53AB">
      <w:r>
        <w:t>Часть 2</w:t>
      </w:r>
    </w:p>
    <w:p w:rsidR="005F53AB" w:rsidRDefault="005F53AB" w:rsidP="005F53AB"/>
    <w:p w:rsidR="005F53AB" w:rsidRDefault="005F53AB" w:rsidP="005F53AB">
      <w:r>
        <w:t xml:space="preserve">"Теургия Гоетия" (колдовство, вредоносное волшебство) содержит описания 72 демонов: их внешний облик, который они принимают перед магом, то, чем демоны могут быть полезны чародею, какими демоническими силами командуют и какое занимают положение в иерархии духов. Так же в этой части гримуара приводятся подробные инструкции по вызову перечисленных духов и способы подчинения демона, в случае его неповиновения.       </w:t>
      </w:r>
    </w:p>
    <w:p w:rsidR="005F53AB" w:rsidRDefault="005F53AB" w:rsidP="005F53AB"/>
    <w:p w:rsidR="005F53AB" w:rsidRDefault="005F53AB" w:rsidP="005F53AB"/>
    <w:p w:rsidR="005F53AB" w:rsidRDefault="005F53AB" w:rsidP="005F53AB"/>
    <w:p w:rsidR="005F53AB" w:rsidRDefault="005F53AB" w:rsidP="005F53AB">
      <w:r>
        <w:t>Читать</w:t>
      </w:r>
    </w:p>
    <w:p w:rsidR="005F53AB" w:rsidRDefault="005F53AB" w:rsidP="005F53AB"/>
    <w:p w:rsidR="005F53AB" w:rsidRDefault="005F53AB" w:rsidP="005F53AB"/>
    <w:p w:rsidR="005F53AB" w:rsidRDefault="005F53AB" w:rsidP="005F53AB"/>
    <w:p w:rsidR="005F53AB" w:rsidRDefault="005F53AB" w:rsidP="005F53AB">
      <w:r>
        <w:t>--------------------------------------------------------------------------------</w:t>
      </w:r>
    </w:p>
    <w:p w:rsidR="005F53AB" w:rsidRDefault="005F53AB" w:rsidP="005F53AB"/>
    <w:p w:rsidR="005F53AB" w:rsidRDefault="005F53AB" w:rsidP="005F53AB"/>
    <w:p w:rsidR="005F53AB" w:rsidRDefault="005F53AB" w:rsidP="005F53AB">
      <w:r>
        <w:t>Часть 3</w:t>
      </w:r>
    </w:p>
    <w:p w:rsidR="005F53AB" w:rsidRDefault="005F53AB" w:rsidP="005F53AB"/>
    <w:p w:rsidR="005F53AB" w:rsidRDefault="005F53AB" w:rsidP="005F53AB"/>
    <w:p w:rsidR="005F53AB" w:rsidRDefault="005F53AB" w:rsidP="005F53AB">
      <w:r>
        <w:t xml:space="preserve">"Арс Паулина". В "Истории магии и экспериментальной науки" Линн Торндайк предполагает, что название этой части "Малого ключа Соломона" происходит от имени апостола Павла (для неизвестных авторов гримуаров было характерно возводить свои работы к наследию легендарных мудрецов древности) и содержит сведения, полученные апостолом во время вознесения в Коринфе, когда Павлу было явлено третье небо. Как и "Теургия Гоетия", "Арс Паулина" также имеет некоторые совпадения со "Стеганографией" Иоанна Тритемия и содержит некоторые сведения из "Магического Архидокса" Парацельса. Роберт Тернер (английский исследователь магии XVII века) упоминает, что видел в Национальной Библиотеке Лондона рукопись "Арс Паулина", относящуюся к XVII столетию. </w:t>
      </w:r>
    </w:p>
    <w:p w:rsidR="005F53AB" w:rsidRDefault="005F53AB" w:rsidP="005F53AB"/>
    <w:p w:rsidR="005F53AB" w:rsidRDefault="005F53AB" w:rsidP="005F53AB">
      <w:r>
        <w:t xml:space="preserve">"Арс Паулина" состоит из двух частей. В первой части приводятся имена ангелов, управляющих дневными и ночными часами каждого дня, указывается, какие из духов находятся у них в подчинении, даются рекомендации по составлению печатей ангелов и приводятся рекомендации по вызову этих духов. Вторая часть посвящена ангелам знаков зодиака и зодиакальных градусов, которые именуются гениями человека, в ней так же приводятся магические печати и инструкция по вызову гения, ангела-хранителя.       </w:t>
      </w:r>
    </w:p>
    <w:p w:rsidR="005F53AB" w:rsidRDefault="005F53AB" w:rsidP="005F53AB"/>
    <w:p w:rsidR="005F53AB" w:rsidRDefault="005F53AB" w:rsidP="005F53AB"/>
    <w:p w:rsidR="005F53AB" w:rsidRDefault="005F53AB" w:rsidP="005F53AB">
      <w:r>
        <w:t>Читать</w:t>
      </w:r>
    </w:p>
    <w:p w:rsidR="005F53AB" w:rsidRDefault="005F53AB" w:rsidP="005F53AB"/>
    <w:p w:rsidR="005F53AB" w:rsidRDefault="005F53AB" w:rsidP="005F53AB"/>
    <w:p w:rsidR="005F53AB" w:rsidRDefault="005F53AB" w:rsidP="005F53AB"/>
    <w:p w:rsidR="005F53AB" w:rsidRDefault="005F53AB" w:rsidP="005F53AB"/>
    <w:p w:rsidR="005F53AB" w:rsidRDefault="005F53AB" w:rsidP="005F53AB">
      <w:r>
        <w:t>--------------------------------------------------------------------------------</w:t>
      </w:r>
    </w:p>
    <w:p w:rsidR="005F53AB" w:rsidRDefault="005F53AB" w:rsidP="005F53AB"/>
    <w:p w:rsidR="005F53AB" w:rsidRDefault="005F53AB" w:rsidP="005F53AB">
      <w:r>
        <w:t>Часть 4</w:t>
      </w:r>
    </w:p>
    <w:p w:rsidR="005F53AB" w:rsidRDefault="005F53AB" w:rsidP="005F53AB"/>
    <w:p w:rsidR="005F53AB" w:rsidRDefault="005F53AB" w:rsidP="005F53AB"/>
    <w:p w:rsidR="005F53AB" w:rsidRDefault="005F53AB" w:rsidP="005F53AB">
      <w:r>
        <w:t xml:space="preserve">"Арс Алмадель". По мнению Иоанна Вейера название этого трактата "Малого ключа Соломона" восходит к имени некого арабского мага. В самом трактате Алмаделем именуется квадратная пластина из воска с нанесёнными на неё именами бога и магическими фигурами, которая служит для вызова описанных в трактате ангелов, обитающих в одном из четырёх зодиакальных миров.       </w:t>
      </w:r>
    </w:p>
    <w:p w:rsidR="005F53AB" w:rsidRDefault="005F53AB" w:rsidP="005F53AB"/>
    <w:p w:rsidR="005F53AB" w:rsidRDefault="005F53AB" w:rsidP="005F53AB"/>
    <w:p w:rsidR="005F53AB" w:rsidRDefault="005F53AB" w:rsidP="005F53AB">
      <w:r>
        <w:t>Читать</w:t>
      </w:r>
    </w:p>
    <w:p w:rsidR="005F53AB" w:rsidRDefault="005F53AB" w:rsidP="005F53AB"/>
    <w:p w:rsidR="005F53AB" w:rsidRDefault="005F53AB" w:rsidP="005F53AB"/>
    <w:p w:rsidR="005F53AB" w:rsidRDefault="005F53AB" w:rsidP="005F53AB"/>
    <w:p w:rsidR="005F53AB" w:rsidRDefault="005F53AB" w:rsidP="005F53AB"/>
    <w:p w:rsidR="005F53AB" w:rsidRDefault="005F53AB" w:rsidP="005F53AB">
      <w:r>
        <w:t>--------------------------------------------------------------------------------</w:t>
      </w:r>
    </w:p>
    <w:p w:rsidR="005F53AB" w:rsidRDefault="005F53AB" w:rsidP="005F53AB"/>
    <w:p w:rsidR="005F53AB" w:rsidRDefault="005F53AB" w:rsidP="005F53AB">
      <w:r>
        <w:t>Часть 5</w:t>
      </w:r>
    </w:p>
    <w:p w:rsidR="005F53AB" w:rsidRDefault="005F53AB" w:rsidP="005F53AB"/>
    <w:p w:rsidR="005F53AB" w:rsidRDefault="005F53AB" w:rsidP="005F53AB"/>
    <w:p w:rsidR="005F53AB" w:rsidRDefault="005F53AB" w:rsidP="005F53AB">
      <w:r>
        <w:t xml:space="preserve">"Арс Нотория". держится особняком от остальных четырёх книг "Малого ключа Соломона": она включалась не во все издания гримуара и является наиболее древней частью "Лемегетона", поскольку известны многие её латинские рукописи, датированные XIII веком. Первое печатное издание этой части "Малого ключа Соломона" вышло в свет на латыни в 1620 году в Лионе, а в 1657 году Роберт Тернер издал английский перевод этого текста. </w:t>
      </w:r>
    </w:p>
    <w:p w:rsidR="005F53AB" w:rsidRDefault="005F53AB" w:rsidP="005F53AB">
      <w:r>
        <w:t xml:space="preserve">"Арс Нотория" содержит переполненные магическими именами древние воззвания к богу, целью которых является получение различной поддержки и помощи: "О, Господь, Отец, Ты безгранично правишь миром - подтверди и исполни мою молитву, и совершенствуй мой ум и память, а также придай силы, чтобы изучать науки и совершенствовать память, красноречие и упорство во всех способах учения. Аминь".       </w:t>
      </w:r>
    </w:p>
    <w:p w:rsidR="005F53AB" w:rsidRDefault="005F53AB" w:rsidP="005F53AB"/>
    <w:p w:rsidR="005F53AB" w:rsidRDefault="005F53AB" w:rsidP="005F53AB">
      <w:r>
        <w:t>Гоетия</w:t>
      </w:r>
    </w:p>
    <w:p w:rsidR="005F53AB" w:rsidRDefault="005F53AB" w:rsidP="005F53AB"/>
    <w:p w:rsidR="005F53AB" w:rsidRDefault="005F53AB" w:rsidP="005F53AB"/>
    <w:p w:rsidR="005F53AB" w:rsidRDefault="005F53AB" w:rsidP="005F53AB"/>
    <w:p w:rsidR="005F53AB" w:rsidRDefault="005F53AB" w:rsidP="005F53AB">
      <w:r>
        <w:t>--------------------------------------------------------------------------------</w:t>
      </w:r>
    </w:p>
    <w:p w:rsidR="005F53AB" w:rsidRDefault="005F53AB" w:rsidP="005F53AB"/>
    <w:p w:rsidR="005F53AB" w:rsidRDefault="005F53AB" w:rsidP="005F53AB"/>
    <w:p w:rsidR="005F53AB" w:rsidRDefault="005F53AB" w:rsidP="005F53AB">
      <w:r>
        <w:t>Содержание</w:t>
      </w:r>
    </w:p>
    <w:p w:rsidR="005F53AB" w:rsidRDefault="005F53AB" w:rsidP="005F53AB"/>
    <w:p w:rsidR="005F53AB" w:rsidRDefault="005F53AB" w:rsidP="005F53AB"/>
    <w:p w:rsidR="005F53AB" w:rsidRDefault="005F53AB" w:rsidP="005F53AB"/>
    <w:p w:rsidR="005F53AB" w:rsidRDefault="005F53AB" w:rsidP="005F53AB">
      <w:r>
        <w:t xml:space="preserve">1. Баел (Bael). 2. Агарес (Agares). 3. Вассаго (Vassago). 4. Самигина (Samigina) или Гамигин (Gamigim). 5. Марбас (Marbas). 6. Валефор (Valefor). 7. Амон (Amon). 8. Барбатос (Barbatos). 9. Пеймон (Paimon). 10. Буер (Buer). 11. Гасион (Gusion). 12. Ситри (Sitri). </w:t>
      </w:r>
    </w:p>
    <w:p w:rsidR="005F53AB" w:rsidRDefault="005F53AB" w:rsidP="005F53AB"/>
    <w:p w:rsidR="005F53AB" w:rsidRDefault="005F53AB" w:rsidP="005F53AB">
      <w:r>
        <w:t xml:space="preserve">13. Белет (Beleth). 14. Лерайе (Leraje) или Лераиха (Leraikha). 15. Элигос (Eligos). 16. Зепар (Zepar). 17. Ботис (Botis). 18. Базин (Bathin). 19. Саллос (Sallos). 20. Пурсон (Purson). 21. Маракс (Marax). 22. Ипос (Ipos). 23. Аим (Aim). 24. Набериус (Naberius). </w:t>
      </w:r>
    </w:p>
    <w:p w:rsidR="005F53AB" w:rsidRDefault="005F53AB" w:rsidP="005F53AB"/>
    <w:p w:rsidR="005F53AB" w:rsidRDefault="005F53AB" w:rsidP="005F53AB">
      <w:r>
        <w:t xml:space="preserve">25. Гласеа-лаболас (Glasya-labolas). 26. Буне (Bune) или Биме (Bime). 27. Ронове (Ronove). 28. Берит (Berith). 29. Астарот (Astaroth). 30. Форнеус (Forneus). 31. Форас (Foras). 32. Асмодей (Asmoday). 33. Гаап (Gaap). 34. Фурфур (Furfur). 35. Мархосиас (Marchosias). 36. Столас (Stolas) или Столос (Stolos). </w:t>
      </w:r>
    </w:p>
    <w:p w:rsidR="005F53AB" w:rsidRDefault="005F53AB" w:rsidP="005F53AB"/>
    <w:p w:rsidR="005F53AB" w:rsidRDefault="005F53AB" w:rsidP="005F53AB">
      <w:r>
        <w:t xml:space="preserve">37. Фенекс (Phenex). 38. Халфас (Halphas) или Малзус (Malthus). 39. Малфас (Malphas). 40. Раум (Raum). 41. Фокалор (Focalor). 42. Вепар (Vepar). 43. Сабнок (Sabnock). 44. Шах (Shax). 45. Вине (Vine). 46. Бифронс (Bifrons). 47. Увалл (Uvall), или Вуал (Vual), или Вовал (Voval). 48. Хаагенти (Haagenti). </w:t>
      </w:r>
    </w:p>
    <w:p w:rsidR="005F53AB" w:rsidRDefault="005F53AB" w:rsidP="005F53AB"/>
    <w:p w:rsidR="005F53AB" w:rsidRDefault="005F53AB" w:rsidP="005F53AB">
      <w:r>
        <w:t xml:space="preserve">49. Кроцелл (Crocell). 50. Фуркас (Furcas). 51. Балам (Balam). 52. Аллоцес (Alloces). 53. Камио (Camio) или Каим (Caim). 54. Мурмур (Murmur) или Мурмус (Murmus). 55. Оробас (Orobas). 56. Гремори (Gremory) или Гамори (Gamori). 57. Осе (Ose) или Восо (Voso). 58. Ами (Amy) или Авнас (Avnas). 59. Ориакс (Oriax) или Ориас (Orias). 60. Вапула (Vapula) или Нафула (Naphula). </w:t>
      </w:r>
    </w:p>
    <w:p w:rsidR="005F53AB" w:rsidRDefault="005F53AB" w:rsidP="005F53AB"/>
    <w:p w:rsidR="005F53AB" w:rsidRDefault="005F53AB" w:rsidP="005F53AB">
      <w:r>
        <w:t xml:space="preserve">61. Заган (Zagan). 62. Волак (Volac), или Валак (Valak), или Валу (Valu), или Валак (Valac). 63. Андрас (Andras). 64. Хаурес (Haures), или Хаурас (Hauras), или Хаврес (Havres), или Флаурос (Flauros). 65. Андреалфус (Andrealphus). 66. Кимейес (Cimejes), или Кимеиес (Cimeies), или Кимарис (Kimaris). 67. Амдусиас (Amdusias) или Амдукиас (Amdukias). 68. Белиал (Belial). 69. Декарабиа (Decarabia). 70. Сиире (Seere), Сеар (Sear) или Сеир (Seir). 71. Данталион (Dantalion). 72. Данталион (Dantalion). </w:t>
      </w:r>
    </w:p>
    <w:p w:rsidR="005F53AB" w:rsidRDefault="005F53AB" w:rsidP="005F53AB"/>
    <w:p w:rsidR="005F53AB" w:rsidRDefault="005F53AB" w:rsidP="005F53AB">
      <w:r>
        <w:t>Наблюдения.</w:t>
      </w:r>
    </w:p>
    <w:p w:rsidR="005F53AB" w:rsidRDefault="005F53AB" w:rsidP="005F53AB"/>
    <w:p w:rsidR="005F53AB" w:rsidRDefault="005F53AB" w:rsidP="005F53AB">
      <w:r>
        <w:t>Классификация 72 главных духов гоетии, согласно соответствующим разрядам.</w:t>
      </w:r>
    </w:p>
    <w:p w:rsidR="005F53AB" w:rsidRDefault="005F53AB" w:rsidP="005F53AB"/>
    <w:p w:rsidR="005F53AB" w:rsidRDefault="005F53AB" w:rsidP="005F53AB">
      <w:r>
        <w:t>Магический Треугольник Соломона. Гексаграмма Соломона. Пентаграмма Соломона. Магическое Кольцо или Диск Соломона. Сосуд из Меди. Секретная Печать Соломона. Другие необходимые Магические [Инструменты]. Поклонение перед Омовением.</w:t>
      </w:r>
    </w:p>
    <w:p w:rsidR="005F53AB" w:rsidRDefault="005F53AB" w:rsidP="005F53AB"/>
    <w:p w:rsidR="005F53AB" w:rsidRDefault="005F53AB" w:rsidP="005F53AB">
      <w:r>
        <w:t xml:space="preserve">Заклинание для вызывания одного из вышеперечисленных Духов. Второе заклинание. Принуждение. Обращение к Повелителю. Общее Проклятие, называемое Оковами Духа, направленное против Всех Духов, которые не повинуются. Заклинание Огня. Большое Проклятие. Обращение к Духу после его появления. Приветствие Духу. Разрешение удалиться. </w:t>
      </w:r>
    </w:p>
    <w:p w:rsidR="005F53AB" w:rsidRDefault="005F53AB" w:rsidP="005F53AB"/>
    <w:p w:rsidR="005F53AB" w:rsidRDefault="005F53AB" w:rsidP="005F53AB">
      <w:r>
        <w:t>Объяснение некоторых имен, которые были использованы в книге Лемегетон. Объяснение двух треугольников. Объяснение треугольника Соломона.</w:t>
      </w:r>
    </w:p>
    <w:p w:rsidR="005F53AB" w:rsidRPr="005F53AB" w:rsidRDefault="005F53AB" w:rsidP="005F53AB">
      <w:pPr>
        <w:spacing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Теургия Гоетия. Часть 1.</w:t>
      </w:r>
    </w:p>
    <w:p w:rsidR="005F53AB" w:rsidRPr="005F53AB" w:rsidRDefault="005F53AB" w:rsidP="005F53AB">
      <w:pPr>
        <w:spacing w:after="0"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pict>
          <v:rect id="_x0000_i1025" style="width:0;height:.75pt" o:hralign="center" o:hrstd="t" o:hr="t" fillcolor="#a7a6aa" stroked="f"/>
        </w:pict>
      </w:r>
    </w:p>
    <w:p w:rsidR="005F53AB" w:rsidRPr="005F53AB" w:rsidRDefault="005F53AB" w:rsidP="005F53AB">
      <w:pPr>
        <w:spacing w:before="75"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after="100" w:afterAutospacing="1" w:line="240" w:lineRule="atLeast"/>
        <w:jc w:val="center"/>
        <w:outlineLvl w:val="2"/>
        <w:rPr>
          <w:rFonts w:ascii="Tahoma" w:eastAsia="Times New Roman" w:hAnsi="Tahoma" w:cs="Tahoma"/>
          <w:b/>
          <w:bCs/>
          <w:caps/>
          <w:color w:val="146F3D"/>
          <w:sz w:val="18"/>
          <w:szCs w:val="18"/>
          <w:lang w:eastAsia="ru-RU"/>
        </w:rPr>
      </w:pPr>
      <w:r w:rsidRPr="005F53AB">
        <w:rPr>
          <w:rFonts w:ascii="Tahoma" w:eastAsia="Times New Roman" w:hAnsi="Tahoma" w:cs="Tahoma"/>
          <w:b/>
          <w:bCs/>
          <w:caps/>
          <w:color w:val="146F3D"/>
          <w:sz w:val="18"/>
          <w:szCs w:val="18"/>
          <w:lang w:eastAsia="ru-RU"/>
        </w:rPr>
        <w:t xml:space="preserve">Здесь начинается вторая часть, называемая Искусство Теургии Гоетии Царя Соломона </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Из этого трактата вы узнаете имена управляющих духов с несколькими подчиненными им духами, с их печатями и символами, которые нужно носить как Ламен на груди, ибо без этого вызванные духи не будут повиноваться вашей воле и т.д.</w:t>
      </w: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Обязанности духов одинаковы, ибо то, что может делать один дух, может делать и другой (другие). Они могут показывать и находить спрятанные вещи, сделанные в этом мире, могут найти и принести или сделать любую вещь, созданную или содержащуюся в каком-либо из четырех элементальных миров: Огня, Воздуха, Земли или Воды, а также открыть секреты королей и другого человека или людей, как вы того пожелаете.</w:t>
      </w: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xml:space="preserve">Эти духи (духи воздуха) по своей натуре добрые и злые одновременно. Одна часть их - добрая, другая - злая. Ими управляют князья, каждый из которых живет в одной из четырех частей света, на которые указывают стрелки компаса, как показано на следующей иллюстрации. Поэтому, когда Вы захотите позвать кого-нибудь из королей или из их служителей, Вы должны встать в том направлении, в котором показывает соответствующая им стрелка компаса, и вы не должны ошибиться. </w:t>
      </w: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Заметьте, что каждому князю соответствует его собственное Вызывание, хотя они практически одинаковы, за исключением имени духа и его местонахождения, но следует также изменять печать, чтобы она соответствовала вызываемому духу, это же касается одежды и других вещей, как об этом говорилось в Книге "Гоетия".</w:t>
      </w: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Форма компаса, показывающего расположение 31 короля или князя с их помощниками и прислужниками, сделана так, чтобы было удобно ее использовать для нахождения того или иного князя.</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noProof/>
          <w:color w:val="111111"/>
          <w:sz w:val="17"/>
          <w:szCs w:val="17"/>
          <w:lang w:eastAsia="ru-RU"/>
        </w:rPr>
        <w:lastRenderedPageBreak/>
        <w:drawing>
          <wp:inline distT="0" distB="0" distL="0" distR="0" wp14:anchorId="2BEFFAAD" wp14:editId="30708AA4">
            <wp:extent cx="5970270" cy="5715000"/>
            <wp:effectExtent l="0" t="0" r="0" b="0"/>
            <wp:docPr id="1" name="Рисунок 1" descr="http://meratus.ru/img/teurgia/t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meratus.ru/img/teurgia/t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70270" cy="5715000"/>
                    </a:xfrm>
                    <a:prstGeom prst="rect">
                      <a:avLst/>
                    </a:prstGeom>
                    <a:noFill/>
                    <a:ln>
                      <a:noFill/>
                    </a:ln>
                  </pic:spPr>
                </pic:pic>
              </a:graphicData>
            </a:graphic>
          </wp:inline>
        </w:drawing>
      </w:r>
    </w:p>
    <w:p w:rsidR="005F53AB" w:rsidRPr="005F53AB" w:rsidRDefault="005F53AB" w:rsidP="005F53AB">
      <w:pPr>
        <w:spacing w:after="24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xml:space="preserve">Если посмотреть на компас, то можно заметить, что 20 королей имеют фиксированные и постоянные резиденции, другие же передвигаются из одного места в другое. Поэтому не имеет значения, в какую сторону вы будете смотреть, когда будете звать именно этих королей или их служителей. </w:t>
      </w: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[Теургия Гоетия: вызывание тридцати одного воздушного духа и управление ими согласно Царю Соломону]</w:t>
      </w: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Карнесиел</w:t>
      </w:r>
      <w:r w:rsidRPr="005F53AB">
        <w:rPr>
          <w:rFonts w:ascii="Tahoma" w:eastAsia="Times New Roman" w:hAnsi="Tahoma" w:cs="Tahoma"/>
          <w:color w:val="111111"/>
          <w:sz w:val="17"/>
          <w:szCs w:val="17"/>
          <w:lang w:eastAsia="ru-RU"/>
        </w:rPr>
        <w:t xml:space="preserve"> (Carnesiel или Carnesiell) - главный предводитель и великий император, который управляет Востоком и имеет в подчинении 1000 великих герцогов и 100 младших герцогов, помимо 500,000,000,000 обычных духов, менее важных, чем герцоги, поэтому мы никого не будем упоминать, кроме 12 главенствующих герцогов с их печатями, потому что для практики достаточно и их.</w:t>
      </w:r>
      <w:r w:rsidRPr="005F53AB">
        <w:rPr>
          <w:rFonts w:ascii="Tahoma" w:eastAsia="Times New Roman" w:hAnsi="Tahoma" w:cs="Tahoma"/>
          <w:color w:val="111111"/>
          <w:sz w:val="17"/>
          <w:szCs w:val="17"/>
          <w:lang w:eastAsia="ru-RU"/>
        </w:rPr>
        <w:br/>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Печать Карнесиела:</w:t>
      </w:r>
    </w:p>
    <w:p w:rsidR="005F53AB" w:rsidRPr="005F53AB" w:rsidRDefault="005F53AB" w:rsidP="005F53AB">
      <w:pPr>
        <w:spacing w:after="240" w:line="240" w:lineRule="atLeast"/>
        <w:jc w:val="center"/>
        <w:rPr>
          <w:rFonts w:ascii="Tahoma" w:eastAsia="Times New Roman" w:hAnsi="Tahoma" w:cs="Tahoma"/>
          <w:color w:val="111111"/>
          <w:sz w:val="17"/>
          <w:szCs w:val="17"/>
          <w:lang w:eastAsia="ru-RU"/>
        </w:rPr>
      </w:pP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noProof/>
          <w:color w:val="111111"/>
          <w:sz w:val="17"/>
          <w:szCs w:val="17"/>
          <w:lang w:eastAsia="ru-RU"/>
        </w:rPr>
        <w:lastRenderedPageBreak/>
        <w:drawing>
          <wp:inline distT="0" distB="0" distL="0" distR="0" wp14:anchorId="17081D7A" wp14:editId="2D5F7F8D">
            <wp:extent cx="1846580" cy="1758315"/>
            <wp:effectExtent l="0" t="0" r="1270" b="0"/>
            <wp:docPr id="2" name="Рисунок 2" descr="http://meratus.ru/img/teurgia/t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meratus.ru/img/teurgia/t2.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46580" cy="1758315"/>
                    </a:xfrm>
                    <a:prstGeom prst="rect">
                      <a:avLst/>
                    </a:prstGeom>
                    <a:noFill/>
                    <a:ln>
                      <a:noFill/>
                    </a:ln>
                  </pic:spPr>
                </pic:pic>
              </a:graphicData>
            </a:graphic>
          </wp:inline>
        </w:drawing>
      </w:r>
    </w:p>
    <w:p w:rsidR="005F53AB" w:rsidRPr="005F53AB" w:rsidRDefault="005F53AB" w:rsidP="005F53AB">
      <w:pPr>
        <w:spacing w:after="240" w:line="240" w:lineRule="atLeast"/>
        <w:jc w:val="center"/>
        <w:rPr>
          <w:rFonts w:ascii="Tahoma" w:eastAsia="Times New Roman" w:hAnsi="Tahoma" w:cs="Tahoma"/>
          <w:color w:val="111111"/>
          <w:sz w:val="17"/>
          <w:szCs w:val="17"/>
          <w:lang w:eastAsia="ru-RU"/>
        </w:rPr>
      </w:pP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 xml:space="preserve">Его герцоги [печати]: </w:t>
      </w:r>
    </w:p>
    <w:p w:rsidR="005F53AB" w:rsidRPr="005F53AB" w:rsidRDefault="005F53AB" w:rsidP="005F53AB">
      <w:pPr>
        <w:spacing w:after="24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Мерезин</w:t>
      </w:r>
      <w:r w:rsidRPr="005F53AB">
        <w:rPr>
          <w:rFonts w:ascii="Tahoma" w:eastAsia="Times New Roman" w:hAnsi="Tahoma" w:cs="Tahoma"/>
          <w:color w:val="111111"/>
          <w:sz w:val="17"/>
          <w:szCs w:val="17"/>
          <w:lang w:eastAsia="ru-RU"/>
        </w:rPr>
        <w:t xml:space="preserve"> (Myrezyn), </w:t>
      </w:r>
      <w:r w:rsidRPr="005F53AB">
        <w:rPr>
          <w:rFonts w:ascii="Tahoma" w:eastAsia="Times New Roman" w:hAnsi="Tahoma" w:cs="Tahoma"/>
          <w:b/>
          <w:bCs/>
          <w:color w:val="111111"/>
          <w:sz w:val="17"/>
          <w:szCs w:val="17"/>
          <w:lang w:eastAsia="ru-RU"/>
        </w:rPr>
        <w:t>Орних</w:t>
      </w:r>
      <w:r w:rsidRPr="005F53AB">
        <w:rPr>
          <w:rFonts w:ascii="Tahoma" w:eastAsia="Times New Roman" w:hAnsi="Tahoma" w:cs="Tahoma"/>
          <w:color w:val="111111"/>
          <w:sz w:val="17"/>
          <w:szCs w:val="17"/>
          <w:lang w:eastAsia="ru-RU"/>
        </w:rPr>
        <w:t xml:space="preserve"> (Ornich), </w:t>
      </w:r>
      <w:r w:rsidRPr="005F53AB">
        <w:rPr>
          <w:rFonts w:ascii="Tahoma" w:eastAsia="Times New Roman" w:hAnsi="Tahoma" w:cs="Tahoma"/>
          <w:b/>
          <w:bCs/>
          <w:color w:val="111111"/>
          <w:sz w:val="17"/>
          <w:szCs w:val="17"/>
          <w:lang w:eastAsia="ru-RU"/>
        </w:rPr>
        <w:t>Забриел</w:t>
      </w:r>
      <w:r w:rsidRPr="005F53AB">
        <w:rPr>
          <w:rFonts w:ascii="Tahoma" w:eastAsia="Times New Roman" w:hAnsi="Tahoma" w:cs="Tahoma"/>
          <w:color w:val="111111"/>
          <w:sz w:val="17"/>
          <w:szCs w:val="17"/>
          <w:lang w:eastAsia="ru-RU"/>
        </w:rPr>
        <w:t xml:space="preserve"> (Zabriel), </w:t>
      </w:r>
      <w:r w:rsidRPr="005F53AB">
        <w:rPr>
          <w:rFonts w:ascii="Tahoma" w:eastAsia="Times New Roman" w:hAnsi="Tahoma" w:cs="Tahoma"/>
          <w:b/>
          <w:bCs/>
          <w:color w:val="111111"/>
          <w:sz w:val="17"/>
          <w:szCs w:val="17"/>
          <w:lang w:eastAsia="ru-RU"/>
        </w:rPr>
        <w:t>Букафас</w:t>
      </w:r>
      <w:r w:rsidRPr="005F53AB">
        <w:rPr>
          <w:rFonts w:ascii="Tahoma" w:eastAsia="Times New Roman" w:hAnsi="Tahoma" w:cs="Tahoma"/>
          <w:color w:val="111111"/>
          <w:sz w:val="17"/>
          <w:szCs w:val="17"/>
          <w:lang w:eastAsia="ru-RU"/>
        </w:rPr>
        <w:t xml:space="preserve"> (Bucafas), </w:t>
      </w:r>
      <w:r w:rsidRPr="005F53AB">
        <w:rPr>
          <w:rFonts w:ascii="Tahoma" w:eastAsia="Times New Roman" w:hAnsi="Tahoma" w:cs="Tahoma"/>
          <w:b/>
          <w:bCs/>
          <w:color w:val="111111"/>
          <w:sz w:val="17"/>
          <w:szCs w:val="17"/>
          <w:lang w:eastAsia="ru-RU"/>
        </w:rPr>
        <w:t>Бенохам</w:t>
      </w:r>
      <w:r w:rsidRPr="005F53AB">
        <w:rPr>
          <w:rFonts w:ascii="Tahoma" w:eastAsia="Times New Roman" w:hAnsi="Tahoma" w:cs="Tahoma"/>
          <w:color w:val="111111"/>
          <w:sz w:val="17"/>
          <w:szCs w:val="17"/>
          <w:lang w:eastAsia="ru-RU"/>
        </w:rPr>
        <w:t xml:space="preserve"> (Benoham), </w:t>
      </w:r>
      <w:r w:rsidRPr="005F53AB">
        <w:rPr>
          <w:rFonts w:ascii="Tahoma" w:eastAsia="Times New Roman" w:hAnsi="Tahoma" w:cs="Tahoma"/>
          <w:b/>
          <w:bCs/>
          <w:color w:val="111111"/>
          <w:sz w:val="17"/>
          <w:szCs w:val="17"/>
          <w:lang w:eastAsia="ru-RU"/>
        </w:rPr>
        <w:t>Арифиел</w:t>
      </w:r>
      <w:r w:rsidRPr="005F53AB">
        <w:rPr>
          <w:rFonts w:ascii="Tahoma" w:eastAsia="Times New Roman" w:hAnsi="Tahoma" w:cs="Tahoma"/>
          <w:color w:val="111111"/>
          <w:sz w:val="17"/>
          <w:szCs w:val="17"/>
          <w:lang w:eastAsia="ru-RU"/>
        </w:rPr>
        <w:t xml:space="preserve"> (Arifiel), </w:t>
      </w:r>
      <w:r w:rsidRPr="005F53AB">
        <w:rPr>
          <w:rFonts w:ascii="Tahoma" w:eastAsia="Times New Roman" w:hAnsi="Tahoma" w:cs="Tahoma"/>
          <w:b/>
          <w:bCs/>
          <w:color w:val="111111"/>
          <w:sz w:val="17"/>
          <w:szCs w:val="17"/>
          <w:lang w:eastAsia="ru-RU"/>
        </w:rPr>
        <w:t>Кумериел</w:t>
      </w:r>
      <w:r w:rsidRPr="005F53AB">
        <w:rPr>
          <w:rFonts w:ascii="Tahoma" w:eastAsia="Times New Roman" w:hAnsi="Tahoma" w:cs="Tahoma"/>
          <w:color w:val="111111"/>
          <w:sz w:val="17"/>
          <w:szCs w:val="17"/>
          <w:lang w:eastAsia="ru-RU"/>
        </w:rPr>
        <w:t xml:space="preserve"> (Cumeriel), </w:t>
      </w:r>
      <w:r w:rsidRPr="005F53AB">
        <w:rPr>
          <w:rFonts w:ascii="Tahoma" w:eastAsia="Times New Roman" w:hAnsi="Tahoma" w:cs="Tahoma"/>
          <w:b/>
          <w:bCs/>
          <w:color w:val="111111"/>
          <w:sz w:val="17"/>
          <w:szCs w:val="17"/>
          <w:lang w:eastAsia="ru-RU"/>
        </w:rPr>
        <w:t>Вадриел</w:t>
      </w:r>
      <w:r w:rsidRPr="005F53AB">
        <w:rPr>
          <w:rFonts w:ascii="Tahoma" w:eastAsia="Times New Roman" w:hAnsi="Tahoma" w:cs="Tahoma"/>
          <w:color w:val="111111"/>
          <w:sz w:val="17"/>
          <w:szCs w:val="17"/>
          <w:lang w:eastAsia="ru-RU"/>
        </w:rPr>
        <w:t xml:space="preserve"> (Vadriel), </w:t>
      </w:r>
      <w:r w:rsidRPr="005F53AB">
        <w:rPr>
          <w:rFonts w:ascii="Tahoma" w:eastAsia="Times New Roman" w:hAnsi="Tahoma" w:cs="Tahoma"/>
          <w:b/>
          <w:bCs/>
          <w:color w:val="111111"/>
          <w:sz w:val="17"/>
          <w:szCs w:val="17"/>
          <w:lang w:eastAsia="ru-RU"/>
        </w:rPr>
        <w:t>Армани</w:t>
      </w:r>
      <w:r w:rsidRPr="005F53AB">
        <w:rPr>
          <w:rFonts w:ascii="Tahoma" w:eastAsia="Times New Roman" w:hAnsi="Tahoma" w:cs="Tahoma"/>
          <w:color w:val="111111"/>
          <w:sz w:val="17"/>
          <w:szCs w:val="17"/>
          <w:lang w:eastAsia="ru-RU"/>
        </w:rPr>
        <w:t xml:space="preserve"> (Armany), </w:t>
      </w:r>
      <w:r w:rsidRPr="005F53AB">
        <w:rPr>
          <w:rFonts w:ascii="Tahoma" w:eastAsia="Times New Roman" w:hAnsi="Tahoma" w:cs="Tahoma"/>
          <w:b/>
          <w:bCs/>
          <w:color w:val="111111"/>
          <w:sz w:val="17"/>
          <w:szCs w:val="17"/>
          <w:lang w:eastAsia="ru-RU"/>
        </w:rPr>
        <w:t>Каприел</w:t>
      </w:r>
      <w:r w:rsidRPr="005F53AB">
        <w:rPr>
          <w:rFonts w:ascii="Tahoma" w:eastAsia="Times New Roman" w:hAnsi="Tahoma" w:cs="Tahoma"/>
          <w:color w:val="111111"/>
          <w:sz w:val="17"/>
          <w:szCs w:val="17"/>
          <w:lang w:eastAsia="ru-RU"/>
        </w:rPr>
        <w:t xml:space="preserve"> (Capriel), </w:t>
      </w:r>
      <w:r w:rsidRPr="005F53AB">
        <w:rPr>
          <w:rFonts w:ascii="Tahoma" w:eastAsia="Times New Roman" w:hAnsi="Tahoma" w:cs="Tahoma"/>
          <w:b/>
          <w:bCs/>
          <w:color w:val="111111"/>
          <w:sz w:val="17"/>
          <w:szCs w:val="17"/>
          <w:lang w:eastAsia="ru-RU"/>
        </w:rPr>
        <w:t>Бедари</w:t>
      </w:r>
      <w:r w:rsidRPr="005F53AB">
        <w:rPr>
          <w:rFonts w:ascii="Tahoma" w:eastAsia="Times New Roman" w:hAnsi="Tahoma" w:cs="Tahoma"/>
          <w:color w:val="111111"/>
          <w:sz w:val="17"/>
          <w:szCs w:val="17"/>
          <w:lang w:eastAsia="ru-RU"/>
        </w:rPr>
        <w:t xml:space="preserve"> (Bedary), </w:t>
      </w:r>
      <w:r w:rsidRPr="005F53AB">
        <w:rPr>
          <w:rFonts w:ascii="Tahoma" w:eastAsia="Times New Roman" w:hAnsi="Tahoma" w:cs="Tahoma"/>
          <w:b/>
          <w:bCs/>
          <w:color w:val="111111"/>
          <w:sz w:val="17"/>
          <w:szCs w:val="17"/>
          <w:lang w:eastAsia="ru-RU"/>
        </w:rPr>
        <w:t>Лафор</w:t>
      </w:r>
      <w:r w:rsidRPr="005F53AB">
        <w:rPr>
          <w:rFonts w:ascii="Tahoma" w:eastAsia="Times New Roman" w:hAnsi="Tahoma" w:cs="Tahoma"/>
          <w:color w:val="111111"/>
          <w:sz w:val="17"/>
          <w:szCs w:val="17"/>
          <w:lang w:eastAsia="ru-RU"/>
        </w:rPr>
        <w:t xml:space="preserve"> (Laphor). </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noProof/>
          <w:color w:val="111111"/>
          <w:sz w:val="17"/>
          <w:szCs w:val="17"/>
          <w:lang w:eastAsia="ru-RU"/>
        </w:rPr>
        <w:drawing>
          <wp:inline distT="0" distB="0" distL="0" distR="0" wp14:anchorId="1C5F153B" wp14:editId="06BE276B">
            <wp:extent cx="6092825" cy="3877310"/>
            <wp:effectExtent l="0" t="0" r="0" b="0"/>
            <wp:docPr id="3" name="Рисунок 3" descr="http://meratus.ru/img/teurgia/t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meratus.ru/img/teurgia/t3.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2825" cy="3877310"/>
                    </a:xfrm>
                    <a:prstGeom prst="rect">
                      <a:avLst/>
                    </a:prstGeom>
                    <a:noFill/>
                    <a:ln>
                      <a:noFill/>
                    </a:ln>
                  </pic:spPr>
                </pic:pic>
              </a:graphicData>
            </a:graphic>
          </wp:inline>
        </w:drawing>
      </w:r>
    </w:p>
    <w:p w:rsidR="005F53AB" w:rsidRPr="005F53AB" w:rsidRDefault="005F53AB" w:rsidP="005F53AB">
      <w:pPr>
        <w:spacing w:after="24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Примечание: когда Карнесиела появляется, независимо от того, будет ли день или ночь, его сопровождают 60,000,000,000,000 герцогов, а когда вы зовете кого-нибудь из герцогов, свита их никогда не превышает 300, а иногда и 10 духов.</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Заклинание Карнесиела:</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xml:space="preserve">Мы заклинаем тебя, О, могущественный и сильный князь Карнесиел, император и главный предводитель, который управляет Востоком и представляет власть Бога </w:t>
      </w:r>
      <w:r w:rsidRPr="005F53AB">
        <w:rPr>
          <w:rFonts w:ascii="Tahoma" w:eastAsia="Times New Roman" w:hAnsi="Tahoma" w:cs="Tahoma"/>
          <w:b/>
          <w:bCs/>
          <w:color w:val="111111"/>
          <w:sz w:val="17"/>
          <w:szCs w:val="17"/>
          <w:lang w:eastAsia="ru-RU"/>
        </w:rPr>
        <w:t>Эл</w:t>
      </w:r>
      <w:r w:rsidRPr="005F53AB">
        <w:rPr>
          <w:rFonts w:ascii="Tahoma" w:eastAsia="Times New Roman" w:hAnsi="Tahoma" w:cs="Tahoma"/>
          <w:color w:val="111111"/>
          <w:sz w:val="17"/>
          <w:szCs w:val="17"/>
          <w:lang w:eastAsia="ru-RU"/>
        </w:rPr>
        <w:t xml:space="preserve"> (EI) над всеми духами и т.д.</w:t>
      </w:r>
      <w:r w:rsidRPr="005F53AB">
        <w:rPr>
          <w:rFonts w:ascii="Tahoma" w:eastAsia="Times New Roman" w:hAnsi="Tahoma" w:cs="Tahoma"/>
          <w:color w:val="111111"/>
          <w:sz w:val="17"/>
          <w:szCs w:val="17"/>
          <w:lang w:eastAsia="ru-RU"/>
        </w:rPr>
        <w:br/>
      </w: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lastRenderedPageBreak/>
        <w:t>Каспиел</w:t>
      </w:r>
      <w:r w:rsidRPr="005F53AB">
        <w:rPr>
          <w:rFonts w:ascii="Tahoma" w:eastAsia="Times New Roman" w:hAnsi="Tahoma" w:cs="Tahoma"/>
          <w:color w:val="111111"/>
          <w:sz w:val="17"/>
          <w:szCs w:val="17"/>
          <w:lang w:eastAsia="ru-RU"/>
        </w:rPr>
        <w:t xml:space="preserve"> (Caspiel) - Великий главный император, правитель Юга, который имеет в подчинении 200 великих герцогов и 400 младших герцогов, помимо 1,000,200,000,000 обычных духов, менее важных, поэтому мы не будем упоминать никого, кроме 12 великих герцогов с их печатями, потому что для практики достаточно и их. </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Печать Каспиела</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noProof/>
          <w:color w:val="111111"/>
          <w:sz w:val="17"/>
          <w:szCs w:val="17"/>
          <w:lang w:eastAsia="ru-RU"/>
        </w:rPr>
        <w:drawing>
          <wp:inline distT="0" distB="0" distL="0" distR="0" wp14:anchorId="15A09C0A" wp14:editId="4D8ED7FD">
            <wp:extent cx="1758315" cy="1776095"/>
            <wp:effectExtent l="0" t="0" r="0" b="0"/>
            <wp:docPr id="4" name="Рисунок 4" descr="http://meratus.ru/img/teurgia/t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meratus.ru/img/teurgia/t4.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58315" cy="1776095"/>
                    </a:xfrm>
                    <a:prstGeom prst="rect">
                      <a:avLst/>
                    </a:prstGeom>
                    <a:noFill/>
                    <a:ln>
                      <a:noFill/>
                    </a:ln>
                  </pic:spPr>
                </pic:pic>
              </a:graphicData>
            </a:graphic>
          </wp:inline>
        </w:drawing>
      </w:r>
    </w:p>
    <w:p w:rsidR="005F53AB" w:rsidRPr="005F53AB" w:rsidRDefault="005F53AB" w:rsidP="005F53AB">
      <w:pPr>
        <w:spacing w:after="240" w:line="240" w:lineRule="atLeast"/>
        <w:jc w:val="center"/>
        <w:rPr>
          <w:rFonts w:ascii="Tahoma" w:eastAsia="Times New Roman" w:hAnsi="Tahoma" w:cs="Tahoma"/>
          <w:color w:val="111111"/>
          <w:sz w:val="17"/>
          <w:szCs w:val="17"/>
          <w:lang w:eastAsia="ru-RU"/>
        </w:rPr>
      </w:pP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12 его герцогов:</w:t>
      </w:r>
    </w:p>
    <w:p w:rsidR="005F53AB" w:rsidRPr="005F53AB" w:rsidRDefault="005F53AB" w:rsidP="005F53AB">
      <w:pPr>
        <w:spacing w:after="24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Урсиел</w:t>
      </w:r>
      <w:r w:rsidRPr="005F53AB">
        <w:rPr>
          <w:rFonts w:ascii="Tahoma" w:eastAsia="Times New Roman" w:hAnsi="Tahoma" w:cs="Tahoma"/>
          <w:color w:val="111111"/>
          <w:sz w:val="17"/>
          <w:szCs w:val="17"/>
          <w:lang w:eastAsia="ru-RU"/>
        </w:rPr>
        <w:t xml:space="preserve"> (Ursiel), </w:t>
      </w:r>
      <w:r w:rsidRPr="005F53AB">
        <w:rPr>
          <w:rFonts w:ascii="Tahoma" w:eastAsia="Times New Roman" w:hAnsi="Tahoma" w:cs="Tahoma"/>
          <w:b/>
          <w:bCs/>
          <w:color w:val="111111"/>
          <w:sz w:val="17"/>
          <w:szCs w:val="17"/>
          <w:lang w:eastAsia="ru-RU"/>
        </w:rPr>
        <w:t>Хариел</w:t>
      </w:r>
      <w:r w:rsidRPr="005F53AB">
        <w:rPr>
          <w:rFonts w:ascii="Tahoma" w:eastAsia="Times New Roman" w:hAnsi="Tahoma" w:cs="Tahoma"/>
          <w:color w:val="111111"/>
          <w:sz w:val="17"/>
          <w:szCs w:val="17"/>
          <w:lang w:eastAsia="ru-RU"/>
        </w:rPr>
        <w:t xml:space="preserve"> (Chariel), </w:t>
      </w:r>
      <w:r w:rsidRPr="005F53AB">
        <w:rPr>
          <w:rFonts w:ascii="Tahoma" w:eastAsia="Times New Roman" w:hAnsi="Tahoma" w:cs="Tahoma"/>
          <w:b/>
          <w:bCs/>
          <w:color w:val="111111"/>
          <w:sz w:val="17"/>
          <w:szCs w:val="17"/>
          <w:lang w:eastAsia="ru-RU"/>
        </w:rPr>
        <w:t>Марас</w:t>
      </w:r>
      <w:r w:rsidRPr="005F53AB">
        <w:rPr>
          <w:rFonts w:ascii="Tahoma" w:eastAsia="Times New Roman" w:hAnsi="Tahoma" w:cs="Tahoma"/>
          <w:color w:val="111111"/>
          <w:sz w:val="17"/>
          <w:szCs w:val="17"/>
          <w:lang w:eastAsia="ru-RU"/>
        </w:rPr>
        <w:t xml:space="preserve"> (Maras), </w:t>
      </w:r>
      <w:r w:rsidRPr="005F53AB">
        <w:rPr>
          <w:rFonts w:ascii="Tahoma" w:eastAsia="Times New Roman" w:hAnsi="Tahoma" w:cs="Tahoma"/>
          <w:b/>
          <w:bCs/>
          <w:color w:val="111111"/>
          <w:sz w:val="17"/>
          <w:szCs w:val="17"/>
          <w:lang w:eastAsia="ru-RU"/>
        </w:rPr>
        <w:t>Фемол</w:t>
      </w:r>
      <w:r w:rsidRPr="005F53AB">
        <w:rPr>
          <w:rFonts w:ascii="Tahoma" w:eastAsia="Times New Roman" w:hAnsi="Tahoma" w:cs="Tahoma"/>
          <w:color w:val="111111"/>
          <w:sz w:val="17"/>
          <w:szCs w:val="17"/>
          <w:lang w:eastAsia="ru-RU"/>
        </w:rPr>
        <w:t xml:space="preserve"> (Femol), </w:t>
      </w:r>
      <w:r w:rsidRPr="005F53AB">
        <w:rPr>
          <w:rFonts w:ascii="Tahoma" w:eastAsia="Times New Roman" w:hAnsi="Tahoma" w:cs="Tahoma"/>
          <w:b/>
          <w:bCs/>
          <w:color w:val="111111"/>
          <w:sz w:val="17"/>
          <w:szCs w:val="17"/>
          <w:lang w:eastAsia="ru-RU"/>
        </w:rPr>
        <w:t>Бударим</w:t>
      </w:r>
      <w:r w:rsidRPr="005F53AB">
        <w:rPr>
          <w:rFonts w:ascii="Tahoma" w:eastAsia="Times New Roman" w:hAnsi="Tahoma" w:cs="Tahoma"/>
          <w:color w:val="111111"/>
          <w:sz w:val="17"/>
          <w:szCs w:val="17"/>
          <w:lang w:eastAsia="ru-RU"/>
        </w:rPr>
        <w:t xml:space="preserve"> (Budarim), </w:t>
      </w:r>
      <w:r w:rsidRPr="005F53AB">
        <w:rPr>
          <w:rFonts w:ascii="Tahoma" w:eastAsia="Times New Roman" w:hAnsi="Tahoma" w:cs="Tahoma"/>
          <w:b/>
          <w:bCs/>
          <w:color w:val="111111"/>
          <w:sz w:val="17"/>
          <w:szCs w:val="17"/>
          <w:lang w:eastAsia="ru-RU"/>
        </w:rPr>
        <w:t>Камори</w:t>
      </w:r>
      <w:r w:rsidRPr="005F53AB">
        <w:rPr>
          <w:rFonts w:ascii="Tahoma" w:eastAsia="Times New Roman" w:hAnsi="Tahoma" w:cs="Tahoma"/>
          <w:color w:val="111111"/>
          <w:sz w:val="17"/>
          <w:szCs w:val="17"/>
          <w:lang w:eastAsia="ru-RU"/>
        </w:rPr>
        <w:t xml:space="preserve"> (Camory), </w:t>
      </w:r>
      <w:r w:rsidRPr="005F53AB">
        <w:rPr>
          <w:rFonts w:ascii="Tahoma" w:eastAsia="Times New Roman" w:hAnsi="Tahoma" w:cs="Tahoma"/>
          <w:b/>
          <w:bCs/>
          <w:color w:val="111111"/>
          <w:sz w:val="17"/>
          <w:szCs w:val="17"/>
          <w:lang w:eastAsia="ru-RU"/>
        </w:rPr>
        <w:t>Лармол</w:t>
      </w:r>
      <w:r w:rsidRPr="005F53AB">
        <w:rPr>
          <w:rFonts w:ascii="Tahoma" w:eastAsia="Times New Roman" w:hAnsi="Tahoma" w:cs="Tahoma"/>
          <w:color w:val="111111"/>
          <w:sz w:val="17"/>
          <w:szCs w:val="17"/>
          <w:lang w:eastAsia="ru-RU"/>
        </w:rPr>
        <w:t xml:space="preserve"> (Larmol), </w:t>
      </w:r>
      <w:r w:rsidRPr="005F53AB">
        <w:rPr>
          <w:rFonts w:ascii="Tahoma" w:eastAsia="Times New Roman" w:hAnsi="Tahoma" w:cs="Tahoma"/>
          <w:b/>
          <w:bCs/>
          <w:color w:val="111111"/>
          <w:sz w:val="17"/>
          <w:szCs w:val="17"/>
          <w:lang w:eastAsia="ru-RU"/>
        </w:rPr>
        <w:t>Аридиел</w:t>
      </w:r>
      <w:r w:rsidRPr="005F53AB">
        <w:rPr>
          <w:rFonts w:ascii="Tahoma" w:eastAsia="Times New Roman" w:hAnsi="Tahoma" w:cs="Tahoma"/>
          <w:color w:val="111111"/>
          <w:sz w:val="17"/>
          <w:szCs w:val="17"/>
          <w:lang w:eastAsia="ru-RU"/>
        </w:rPr>
        <w:t xml:space="preserve"> (Aridiel), </w:t>
      </w:r>
      <w:r w:rsidRPr="005F53AB">
        <w:rPr>
          <w:rFonts w:ascii="Tahoma" w:eastAsia="Times New Roman" w:hAnsi="Tahoma" w:cs="Tahoma"/>
          <w:b/>
          <w:bCs/>
          <w:color w:val="111111"/>
          <w:sz w:val="17"/>
          <w:szCs w:val="17"/>
          <w:lang w:eastAsia="ru-RU"/>
        </w:rPr>
        <w:t>Гериел</w:t>
      </w:r>
      <w:r w:rsidRPr="005F53AB">
        <w:rPr>
          <w:rFonts w:ascii="Tahoma" w:eastAsia="Times New Roman" w:hAnsi="Tahoma" w:cs="Tahoma"/>
          <w:color w:val="111111"/>
          <w:sz w:val="17"/>
          <w:szCs w:val="17"/>
          <w:lang w:eastAsia="ru-RU"/>
        </w:rPr>
        <w:t xml:space="preserve"> (Geriel), </w:t>
      </w:r>
      <w:r w:rsidRPr="005F53AB">
        <w:rPr>
          <w:rFonts w:ascii="Tahoma" w:eastAsia="Times New Roman" w:hAnsi="Tahoma" w:cs="Tahoma"/>
          <w:b/>
          <w:bCs/>
          <w:color w:val="111111"/>
          <w:sz w:val="17"/>
          <w:szCs w:val="17"/>
          <w:lang w:eastAsia="ru-RU"/>
        </w:rPr>
        <w:t>Амбри</w:t>
      </w:r>
      <w:r w:rsidRPr="005F53AB">
        <w:rPr>
          <w:rFonts w:ascii="Tahoma" w:eastAsia="Times New Roman" w:hAnsi="Tahoma" w:cs="Tahoma"/>
          <w:color w:val="111111"/>
          <w:sz w:val="17"/>
          <w:szCs w:val="17"/>
          <w:lang w:eastAsia="ru-RU"/>
        </w:rPr>
        <w:t xml:space="preserve"> (Ambri), </w:t>
      </w:r>
      <w:r w:rsidRPr="005F53AB">
        <w:rPr>
          <w:rFonts w:ascii="Tahoma" w:eastAsia="Times New Roman" w:hAnsi="Tahoma" w:cs="Tahoma"/>
          <w:b/>
          <w:bCs/>
          <w:color w:val="111111"/>
          <w:sz w:val="17"/>
          <w:szCs w:val="17"/>
          <w:lang w:eastAsia="ru-RU"/>
        </w:rPr>
        <w:t>Камор</w:t>
      </w:r>
      <w:r w:rsidRPr="005F53AB">
        <w:rPr>
          <w:rFonts w:ascii="Tahoma" w:eastAsia="Times New Roman" w:hAnsi="Tahoma" w:cs="Tahoma"/>
          <w:color w:val="111111"/>
          <w:sz w:val="17"/>
          <w:szCs w:val="17"/>
          <w:lang w:eastAsia="ru-RU"/>
        </w:rPr>
        <w:t xml:space="preserve"> (Camor), </w:t>
      </w:r>
      <w:r w:rsidRPr="005F53AB">
        <w:rPr>
          <w:rFonts w:ascii="Tahoma" w:eastAsia="Times New Roman" w:hAnsi="Tahoma" w:cs="Tahoma"/>
          <w:b/>
          <w:bCs/>
          <w:color w:val="111111"/>
          <w:sz w:val="17"/>
          <w:szCs w:val="17"/>
          <w:lang w:eastAsia="ru-RU"/>
        </w:rPr>
        <w:t>Ориел</w:t>
      </w:r>
      <w:r w:rsidRPr="005F53AB">
        <w:rPr>
          <w:rFonts w:ascii="Tahoma" w:eastAsia="Times New Roman" w:hAnsi="Tahoma" w:cs="Tahoma"/>
          <w:color w:val="111111"/>
          <w:sz w:val="17"/>
          <w:szCs w:val="17"/>
          <w:lang w:eastAsia="ru-RU"/>
        </w:rPr>
        <w:t xml:space="preserve"> (Oriel). </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noProof/>
          <w:color w:val="111111"/>
          <w:sz w:val="17"/>
          <w:szCs w:val="17"/>
          <w:lang w:eastAsia="ru-RU"/>
        </w:rPr>
        <w:drawing>
          <wp:inline distT="0" distB="0" distL="0" distR="0" wp14:anchorId="60E6434E" wp14:editId="7CB0F301">
            <wp:extent cx="6092825" cy="3973830"/>
            <wp:effectExtent l="0" t="0" r="3175" b="7620"/>
            <wp:docPr id="5" name="Рисунок 5" descr="http://meratus.ru/img/teurgia/t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meratus.ru/img/teurgia/t5.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2825" cy="3973830"/>
                    </a:xfrm>
                    <a:prstGeom prst="rect">
                      <a:avLst/>
                    </a:prstGeom>
                    <a:noFill/>
                    <a:ln>
                      <a:noFill/>
                    </a:ln>
                  </pic:spPr>
                </pic:pic>
              </a:graphicData>
            </a:graphic>
          </wp:inline>
        </w:drawing>
      </w:r>
    </w:p>
    <w:p w:rsidR="005F53AB" w:rsidRPr="005F53AB" w:rsidRDefault="005F53AB" w:rsidP="005F53AB">
      <w:pPr>
        <w:spacing w:after="24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Каждый из этих 12 герцогов имеет в подчинении 2660 младших герцогов, причем некоторые из них при вызывании герцога появляются вместе с ним, но они очень упрямы и ленивы.</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Заклинание Каспиела:</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lastRenderedPageBreak/>
        <w:t>Мы заклинаем тебя, О, Могущественный и сильный князь Каспиел и т.д.</w:t>
      </w:r>
      <w:r w:rsidRPr="005F53AB">
        <w:rPr>
          <w:rFonts w:ascii="Tahoma" w:eastAsia="Times New Roman" w:hAnsi="Tahoma" w:cs="Tahoma"/>
          <w:color w:val="111111"/>
          <w:sz w:val="17"/>
          <w:szCs w:val="17"/>
          <w:lang w:eastAsia="ru-RU"/>
        </w:rPr>
        <w:br/>
      </w:r>
      <w:r w:rsidRPr="005F53AB">
        <w:rPr>
          <w:rFonts w:ascii="Tahoma" w:eastAsia="Times New Roman" w:hAnsi="Tahoma" w:cs="Tahoma"/>
          <w:color w:val="111111"/>
          <w:sz w:val="17"/>
          <w:szCs w:val="17"/>
          <w:lang w:eastAsia="ru-RU"/>
        </w:rPr>
        <w:br/>
      </w: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Аменадиел</w:t>
      </w:r>
      <w:r w:rsidRPr="005F53AB">
        <w:rPr>
          <w:rFonts w:ascii="Tahoma" w:eastAsia="Times New Roman" w:hAnsi="Tahoma" w:cs="Tahoma"/>
          <w:color w:val="111111"/>
          <w:sz w:val="17"/>
          <w:szCs w:val="17"/>
          <w:lang w:eastAsia="ru-RU"/>
        </w:rPr>
        <w:t xml:space="preserve"> (Amenadiel) - великий император Запада, который имеет в подчинении 300 великих герцогов и 500 младших герцогов, помимо 40,000,030,000,100,000 обычных духов, но мы не будем упоминать никого, кроме 12 великих герцогов с их печатями, потому что для вызывания достаточно и их.</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Печать Аменадиела:</w:t>
      </w:r>
    </w:p>
    <w:p w:rsidR="005F53AB" w:rsidRPr="005F53AB" w:rsidRDefault="005F53AB" w:rsidP="005F53AB">
      <w:pPr>
        <w:spacing w:after="240" w:line="240" w:lineRule="atLeast"/>
        <w:jc w:val="center"/>
        <w:rPr>
          <w:rFonts w:ascii="Tahoma" w:eastAsia="Times New Roman" w:hAnsi="Tahoma" w:cs="Tahoma"/>
          <w:color w:val="111111"/>
          <w:sz w:val="17"/>
          <w:szCs w:val="17"/>
          <w:lang w:eastAsia="ru-RU"/>
        </w:rPr>
      </w:pP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noProof/>
          <w:color w:val="111111"/>
          <w:sz w:val="17"/>
          <w:szCs w:val="17"/>
          <w:lang w:eastAsia="ru-RU"/>
        </w:rPr>
        <w:drawing>
          <wp:inline distT="0" distB="0" distL="0" distR="0" wp14:anchorId="39AE6D09" wp14:editId="7399B6AD">
            <wp:extent cx="1758315" cy="1723390"/>
            <wp:effectExtent l="0" t="0" r="0" b="0"/>
            <wp:docPr id="6" name="Рисунок 6" descr="http://meratus.ru/img/teurgia/t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meratus.ru/img/teurgia/t6.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58315" cy="1723390"/>
                    </a:xfrm>
                    <a:prstGeom prst="rect">
                      <a:avLst/>
                    </a:prstGeom>
                    <a:noFill/>
                    <a:ln>
                      <a:noFill/>
                    </a:ln>
                  </pic:spPr>
                </pic:pic>
              </a:graphicData>
            </a:graphic>
          </wp:inline>
        </w:drawing>
      </w:r>
    </w:p>
    <w:p w:rsidR="005F53AB" w:rsidRPr="005F53AB" w:rsidRDefault="005F53AB" w:rsidP="005F53AB">
      <w:pPr>
        <w:spacing w:after="240" w:line="240" w:lineRule="atLeast"/>
        <w:jc w:val="center"/>
        <w:rPr>
          <w:rFonts w:ascii="Tahoma" w:eastAsia="Times New Roman" w:hAnsi="Tahoma" w:cs="Tahoma"/>
          <w:color w:val="111111"/>
          <w:sz w:val="17"/>
          <w:szCs w:val="17"/>
          <w:lang w:eastAsia="ru-RU"/>
        </w:rPr>
      </w:pP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12 его герцогов:</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Вадрос</w:t>
      </w:r>
      <w:r w:rsidRPr="005F53AB">
        <w:rPr>
          <w:rFonts w:ascii="Tahoma" w:eastAsia="Times New Roman" w:hAnsi="Tahoma" w:cs="Tahoma"/>
          <w:color w:val="111111"/>
          <w:sz w:val="17"/>
          <w:szCs w:val="17"/>
          <w:lang w:eastAsia="ru-RU"/>
        </w:rPr>
        <w:t xml:space="preserve"> (Vadros), </w:t>
      </w:r>
      <w:r w:rsidRPr="005F53AB">
        <w:rPr>
          <w:rFonts w:ascii="Tahoma" w:eastAsia="Times New Roman" w:hAnsi="Tahoma" w:cs="Tahoma"/>
          <w:b/>
          <w:bCs/>
          <w:color w:val="111111"/>
          <w:sz w:val="17"/>
          <w:szCs w:val="17"/>
          <w:lang w:eastAsia="ru-RU"/>
        </w:rPr>
        <w:t>Камиел</w:t>
      </w:r>
      <w:r w:rsidRPr="005F53AB">
        <w:rPr>
          <w:rFonts w:ascii="Tahoma" w:eastAsia="Times New Roman" w:hAnsi="Tahoma" w:cs="Tahoma"/>
          <w:color w:val="111111"/>
          <w:sz w:val="17"/>
          <w:szCs w:val="17"/>
          <w:lang w:eastAsia="ru-RU"/>
        </w:rPr>
        <w:t xml:space="preserve"> (Camiel), </w:t>
      </w:r>
      <w:r w:rsidRPr="005F53AB">
        <w:rPr>
          <w:rFonts w:ascii="Tahoma" w:eastAsia="Times New Roman" w:hAnsi="Tahoma" w:cs="Tahoma"/>
          <w:b/>
          <w:bCs/>
          <w:color w:val="111111"/>
          <w:sz w:val="17"/>
          <w:szCs w:val="17"/>
          <w:lang w:eastAsia="ru-RU"/>
        </w:rPr>
        <w:t>Лузиел</w:t>
      </w:r>
      <w:r w:rsidRPr="005F53AB">
        <w:rPr>
          <w:rFonts w:ascii="Tahoma" w:eastAsia="Times New Roman" w:hAnsi="Tahoma" w:cs="Tahoma"/>
          <w:color w:val="111111"/>
          <w:sz w:val="17"/>
          <w:szCs w:val="17"/>
          <w:lang w:eastAsia="ru-RU"/>
        </w:rPr>
        <w:t xml:space="preserve"> (Luziel), </w:t>
      </w:r>
      <w:r w:rsidRPr="005F53AB">
        <w:rPr>
          <w:rFonts w:ascii="Tahoma" w:eastAsia="Times New Roman" w:hAnsi="Tahoma" w:cs="Tahoma"/>
          <w:b/>
          <w:bCs/>
          <w:color w:val="111111"/>
          <w:sz w:val="17"/>
          <w:szCs w:val="17"/>
          <w:lang w:eastAsia="ru-RU"/>
        </w:rPr>
        <w:t>Мусириел</w:t>
      </w:r>
      <w:r w:rsidRPr="005F53AB">
        <w:rPr>
          <w:rFonts w:ascii="Tahoma" w:eastAsia="Times New Roman" w:hAnsi="Tahoma" w:cs="Tahoma"/>
          <w:color w:val="111111"/>
          <w:sz w:val="17"/>
          <w:szCs w:val="17"/>
          <w:lang w:eastAsia="ru-RU"/>
        </w:rPr>
        <w:t xml:space="preserve"> (Musiriel), </w:t>
      </w:r>
      <w:r w:rsidRPr="005F53AB">
        <w:rPr>
          <w:rFonts w:ascii="Tahoma" w:eastAsia="Times New Roman" w:hAnsi="Tahoma" w:cs="Tahoma"/>
          <w:b/>
          <w:bCs/>
          <w:color w:val="111111"/>
          <w:sz w:val="17"/>
          <w:szCs w:val="17"/>
          <w:lang w:eastAsia="ru-RU"/>
        </w:rPr>
        <w:t>Рапсиел</w:t>
      </w:r>
      <w:r w:rsidRPr="005F53AB">
        <w:rPr>
          <w:rFonts w:ascii="Tahoma" w:eastAsia="Times New Roman" w:hAnsi="Tahoma" w:cs="Tahoma"/>
          <w:color w:val="111111"/>
          <w:sz w:val="17"/>
          <w:szCs w:val="17"/>
          <w:lang w:eastAsia="ru-RU"/>
        </w:rPr>
        <w:t xml:space="preserve"> (Rapsiel), </w:t>
      </w:r>
      <w:r w:rsidRPr="005F53AB">
        <w:rPr>
          <w:rFonts w:ascii="Tahoma" w:eastAsia="Times New Roman" w:hAnsi="Tahoma" w:cs="Tahoma"/>
          <w:b/>
          <w:bCs/>
          <w:color w:val="111111"/>
          <w:sz w:val="17"/>
          <w:szCs w:val="17"/>
          <w:lang w:eastAsia="ru-RU"/>
        </w:rPr>
        <w:t>Ламаел</w:t>
      </w:r>
      <w:r w:rsidRPr="005F53AB">
        <w:rPr>
          <w:rFonts w:ascii="Tahoma" w:eastAsia="Times New Roman" w:hAnsi="Tahoma" w:cs="Tahoma"/>
          <w:color w:val="111111"/>
          <w:sz w:val="17"/>
          <w:szCs w:val="17"/>
          <w:lang w:eastAsia="ru-RU"/>
        </w:rPr>
        <w:t xml:space="preserve"> (Lamael), </w:t>
      </w:r>
      <w:r w:rsidRPr="005F53AB">
        <w:rPr>
          <w:rFonts w:ascii="Tahoma" w:eastAsia="Times New Roman" w:hAnsi="Tahoma" w:cs="Tahoma"/>
          <w:b/>
          <w:bCs/>
          <w:color w:val="111111"/>
          <w:sz w:val="17"/>
          <w:szCs w:val="17"/>
          <w:lang w:eastAsia="ru-RU"/>
        </w:rPr>
        <w:t>Зоениел</w:t>
      </w:r>
      <w:r w:rsidRPr="005F53AB">
        <w:rPr>
          <w:rFonts w:ascii="Tahoma" w:eastAsia="Times New Roman" w:hAnsi="Tahoma" w:cs="Tahoma"/>
          <w:color w:val="111111"/>
          <w:sz w:val="17"/>
          <w:szCs w:val="17"/>
          <w:lang w:eastAsia="ru-RU"/>
        </w:rPr>
        <w:t xml:space="preserve"> (Zoeniel), </w:t>
      </w:r>
      <w:r w:rsidRPr="005F53AB">
        <w:rPr>
          <w:rFonts w:ascii="Tahoma" w:eastAsia="Times New Roman" w:hAnsi="Tahoma" w:cs="Tahoma"/>
          <w:b/>
          <w:bCs/>
          <w:color w:val="111111"/>
          <w:sz w:val="17"/>
          <w:szCs w:val="17"/>
          <w:lang w:eastAsia="ru-RU"/>
        </w:rPr>
        <w:t>Курифас</w:t>
      </w:r>
      <w:r w:rsidRPr="005F53AB">
        <w:rPr>
          <w:rFonts w:ascii="Tahoma" w:eastAsia="Times New Roman" w:hAnsi="Tahoma" w:cs="Tahoma"/>
          <w:color w:val="111111"/>
          <w:sz w:val="17"/>
          <w:szCs w:val="17"/>
          <w:lang w:eastAsia="ru-RU"/>
        </w:rPr>
        <w:t xml:space="preserve"> (Curifas), </w:t>
      </w:r>
      <w:r w:rsidRPr="005F53AB">
        <w:rPr>
          <w:rFonts w:ascii="Tahoma" w:eastAsia="Times New Roman" w:hAnsi="Tahoma" w:cs="Tahoma"/>
          <w:b/>
          <w:bCs/>
          <w:color w:val="111111"/>
          <w:sz w:val="17"/>
          <w:szCs w:val="17"/>
          <w:lang w:eastAsia="ru-RU"/>
        </w:rPr>
        <w:t>Алмесиел</w:t>
      </w:r>
      <w:r w:rsidRPr="005F53AB">
        <w:rPr>
          <w:rFonts w:ascii="Tahoma" w:eastAsia="Times New Roman" w:hAnsi="Tahoma" w:cs="Tahoma"/>
          <w:color w:val="111111"/>
          <w:sz w:val="17"/>
          <w:szCs w:val="17"/>
          <w:lang w:eastAsia="ru-RU"/>
        </w:rPr>
        <w:t xml:space="preserve"> (Almesiel), </w:t>
      </w:r>
      <w:r w:rsidRPr="005F53AB">
        <w:rPr>
          <w:rFonts w:ascii="Tahoma" w:eastAsia="Times New Roman" w:hAnsi="Tahoma" w:cs="Tahoma"/>
          <w:b/>
          <w:bCs/>
          <w:color w:val="111111"/>
          <w:sz w:val="17"/>
          <w:szCs w:val="17"/>
          <w:lang w:eastAsia="ru-RU"/>
        </w:rPr>
        <w:t>Кодриел</w:t>
      </w:r>
      <w:r w:rsidRPr="005F53AB">
        <w:rPr>
          <w:rFonts w:ascii="Tahoma" w:eastAsia="Times New Roman" w:hAnsi="Tahoma" w:cs="Tahoma"/>
          <w:color w:val="111111"/>
          <w:sz w:val="17"/>
          <w:szCs w:val="17"/>
          <w:lang w:eastAsia="ru-RU"/>
        </w:rPr>
        <w:t xml:space="preserve"> (Codriel), </w:t>
      </w:r>
      <w:r w:rsidRPr="005F53AB">
        <w:rPr>
          <w:rFonts w:ascii="Tahoma" w:eastAsia="Times New Roman" w:hAnsi="Tahoma" w:cs="Tahoma"/>
          <w:b/>
          <w:bCs/>
          <w:color w:val="111111"/>
          <w:sz w:val="17"/>
          <w:szCs w:val="17"/>
          <w:lang w:eastAsia="ru-RU"/>
        </w:rPr>
        <w:t>Балсур</w:t>
      </w:r>
      <w:r w:rsidRPr="005F53AB">
        <w:rPr>
          <w:rFonts w:ascii="Tahoma" w:eastAsia="Times New Roman" w:hAnsi="Tahoma" w:cs="Tahoma"/>
          <w:color w:val="111111"/>
          <w:sz w:val="17"/>
          <w:szCs w:val="17"/>
          <w:lang w:eastAsia="ru-RU"/>
        </w:rPr>
        <w:t xml:space="preserve"> (Balsur), </w:t>
      </w:r>
      <w:r w:rsidRPr="005F53AB">
        <w:rPr>
          <w:rFonts w:ascii="Tahoma" w:eastAsia="Times New Roman" w:hAnsi="Tahoma" w:cs="Tahoma"/>
          <w:b/>
          <w:bCs/>
          <w:color w:val="111111"/>
          <w:sz w:val="17"/>
          <w:szCs w:val="17"/>
          <w:lang w:eastAsia="ru-RU"/>
        </w:rPr>
        <w:t>Надрок</w:t>
      </w:r>
      <w:r w:rsidRPr="005F53AB">
        <w:rPr>
          <w:rFonts w:ascii="Tahoma" w:eastAsia="Times New Roman" w:hAnsi="Tahoma" w:cs="Tahoma"/>
          <w:color w:val="111111"/>
          <w:sz w:val="17"/>
          <w:szCs w:val="17"/>
          <w:lang w:eastAsia="ru-RU"/>
        </w:rPr>
        <w:t xml:space="preserve"> (Nadroc). </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noProof/>
          <w:color w:val="111111"/>
          <w:sz w:val="17"/>
          <w:szCs w:val="17"/>
          <w:lang w:eastAsia="ru-RU"/>
        </w:rPr>
        <w:drawing>
          <wp:inline distT="0" distB="0" distL="0" distR="0" wp14:anchorId="48585B02" wp14:editId="00A83711">
            <wp:extent cx="6092825" cy="3516630"/>
            <wp:effectExtent l="0" t="0" r="3175" b="7620"/>
            <wp:docPr id="7" name="Рисунок 7" descr="http://meratus.ru/img/teurgia/t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meratus.ru/img/teurgia/t7.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2825" cy="3516630"/>
                    </a:xfrm>
                    <a:prstGeom prst="rect">
                      <a:avLst/>
                    </a:prstGeom>
                    <a:noFill/>
                    <a:ln>
                      <a:noFill/>
                    </a:ln>
                  </pic:spPr>
                </pic:pic>
              </a:graphicData>
            </a:graphic>
          </wp:inline>
        </w:drawing>
      </w:r>
    </w:p>
    <w:p w:rsidR="005F53AB" w:rsidRPr="005F53AB" w:rsidRDefault="005F53AB" w:rsidP="005F53AB">
      <w:pPr>
        <w:spacing w:after="24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xml:space="preserve">Примечание: Аменадиел может быть вызван в любое время дня и ночи, но его герцоги (имеющие в подчинении каждый по 3880 прислужников) вызываются лишь в определенные часы. Например, Вадрoс может быть вызван в первые два часа дня, Камиел - в следующие два часа дня, и так - до Надрока, который может быть вызван в </w:t>
      </w:r>
      <w:r w:rsidRPr="005F53AB">
        <w:rPr>
          <w:rFonts w:ascii="Tahoma" w:eastAsia="Times New Roman" w:hAnsi="Tahoma" w:cs="Tahoma"/>
          <w:color w:val="111111"/>
          <w:sz w:val="17"/>
          <w:szCs w:val="17"/>
          <w:lang w:eastAsia="ru-RU"/>
        </w:rPr>
        <w:lastRenderedPageBreak/>
        <w:t>последние два часа ночи, затем все опять начинается с Вадраса и т.д. Это правило касается и герцогов, которые находятся в подчинении у Демориела, императора Севера.</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Заклинание:</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Мы заклинаем тебя, О, могущественный и сильный князь Аменадиел, император и главный правитель Запада и т.д.</w:t>
      </w: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Демориел</w:t>
      </w:r>
      <w:r w:rsidRPr="005F53AB">
        <w:rPr>
          <w:rFonts w:ascii="Tahoma" w:eastAsia="Times New Roman" w:hAnsi="Tahoma" w:cs="Tahoma"/>
          <w:color w:val="111111"/>
          <w:sz w:val="17"/>
          <w:szCs w:val="17"/>
          <w:lang w:eastAsia="ru-RU"/>
        </w:rPr>
        <w:t xml:space="preserve"> (Demoriel) - великий и могучий император Севера, который имеет в подчинении 400 великих герцогов и 600 младших герцогов, помимо 700,000,800,000,000,000 обычных духов, но мы не будем упоминать никого кроме 12 великих герцогов с их печатями, потому что для практики достаточно и их.</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Печать Демориела:</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noProof/>
          <w:color w:val="111111"/>
          <w:sz w:val="17"/>
          <w:szCs w:val="17"/>
          <w:lang w:eastAsia="ru-RU"/>
        </w:rPr>
        <w:drawing>
          <wp:inline distT="0" distB="0" distL="0" distR="0" wp14:anchorId="780F0E18" wp14:editId="749CA5B4">
            <wp:extent cx="1679575" cy="1687830"/>
            <wp:effectExtent l="0" t="0" r="0" b="7620"/>
            <wp:docPr id="8" name="Рисунок 8" descr="http://meratus.ru/img/teurgia/t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meratus.ru/img/teurgia/t8.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79575" cy="1687830"/>
                    </a:xfrm>
                    <a:prstGeom prst="rect">
                      <a:avLst/>
                    </a:prstGeom>
                    <a:noFill/>
                    <a:ln>
                      <a:noFill/>
                    </a:ln>
                  </pic:spPr>
                </pic:pic>
              </a:graphicData>
            </a:graphic>
          </wp:inline>
        </w:drawing>
      </w:r>
    </w:p>
    <w:p w:rsidR="005F53AB" w:rsidRPr="005F53AB" w:rsidRDefault="005F53AB" w:rsidP="005F53AB">
      <w:pPr>
        <w:spacing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br/>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Его 12 герцогов:</w:t>
      </w:r>
    </w:p>
    <w:p w:rsidR="005F53AB" w:rsidRPr="005F53AB" w:rsidRDefault="005F53AB" w:rsidP="005F53AB">
      <w:pPr>
        <w:spacing w:after="24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Арнибиел</w:t>
      </w:r>
      <w:r w:rsidRPr="005F53AB">
        <w:rPr>
          <w:rFonts w:ascii="Tahoma" w:eastAsia="Times New Roman" w:hAnsi="Tahoma" w:cs="Tahoma"/>
          <w:color w:val="111111"/>
          <w:sz w:val="17"/>
          <w:szCs w:val="17"/>
          <w:lang w:eastAsia="ru-RU"/>
        </w:rPr>
        <w:t xml:space="preserve"> (Arnibiel), </w:t>
      </w:r>
      <w:r w:rsidRPr="005F53AB">
        <w:rPr>
          <w:rFonts w:ascii="Tahoma" w:eastAsia="Times New Roman" w:hAnsi="Tahoma" w:cs="Tahoma"/>
          <w:b/>
          <w:bCs/>
          <w:color w:val="111111"/>
          <w:sz w:val="17"/>
          <w:szCs w:val="17"/>
          <w:lang w:eastAsia="ru-RU"/>
        </w:rPr>
        <w:t>Кабарим</w:t>
      </w:r>
      <w:r w:rsidRPr="005F53AB">
        <w:rPr>
          <w:rFonts w:ascii="Tahoma" w:eastAsia="Times New Roman" w:hAnsi="Tahoma" w:cs="Tahoma"/>
          <w:color w:val="111111"/>
          <w:sz w:val="17"/>
          <w:szCs w:val="17"/>
          <w:lang w:eastAsia="ru-RU"/>
        </w:rPr>
        <w:t xml:space="preserve"> (Cabarim), </w:t>
      </w:r>
      <w:r w:rsidRPr="005F53AB">
        <w:rPr>
          <w:rFonts w:ascii="Tahoma" w:eastAsia="Times New Roman" w:hAnsi="Tahoma" w:cs="Tahoma"/>
          <w:b/>
          <w:bCs/>
          <w:color w:val="111111"/>
          <w:sz w:val="17"/>
          <w:szCs w:val="17"/>
          <w:lang w:eastAsia="ru-RU"/>
        </w:rPr>
        <w:t>Менадор</w:t>
      </w:r>
      <w:r w:rsidRPr="005F53AB">
        <w:rPr>
          <w:rFonts w:ascii="Tahoma" w:eastAsia="Times New Roman" w:hAnsi="Tahoma" w:cs="Tahoma"/>
          <w:color w:val="111111"/>
          <w:sz w:val="17"/>
          <w:szCs w:val="17"/>
          <w:lang w:eastAsia="ru-RU"/>
        </w:rPr>
        <w:t xml:space="preserve"> (Menador), </w:t>
      </w:r>
      <w:r w:rsidRPr="005F53AB">
        <w:rPr>
          <w:rFonts w:ascii="Tahoma" w:eastAsia="Times New Roman" w:hAnsi="Tahoma" w:cs="Tahoma"/>
          <w:b/>
          <w:bCs/>
          <w:color w:val="111111"/>
          <w:sz w:val="17"/>
          <w:szCs w:val="17"/>
          <w:lang w:eastAsia="ru-RU"/>
        </w:rPr>
        <w:t>Бурисиел</w:t>
      </w:r>
      <w:r w:rsidRPr="005F53AB">
        <w:rPr>
          <w:rFonts w:ascii="Tahoma" w:eastAsia="Times New Roman" w:hAnsi="Tahoma" w:cs="Tahoma"/>
          <w:color w:val="111111"/>
          <w:sz w:val="17"/>
          <w:szCs w:val="17"/>
          <w:lang w:eastAsia="ru-RU"/>
        </w:rPr>
        <w:t xml:space="preserve"> (Burisiel), </w:t>
      </w:r>
      <w:r w:rsidRPr="005F53AB">
        <w:rPr>
          <w:rFonts w:ascii="Tahoma" w:eastAsia="Times New Roman" w:hAnsi="Tahoma" w:cs="Tahoma"/>
          <w:b/>
          <w:bCs/>
          <w:color w:val="111111"/>
          <w:sz w:val="17"/>
          <w:szCs w:val="17"/>
          <w:lang w:eastAsia="ru-RU"/>
        </w:rPr>
        <w:t>Дориел</w:t>
      </w:r>
      <w:r w:rsidRPr="005F53AB">
        <w:rPr>
          <w:rFonts w:ascii="Tahoma" w:eastAsia="Times New Roman" w:hAnsi="Tahoma" w:cs="Tahoma"/>
          <w:color w:val="111111"/>
          <w:sz w:val="17"/>
          <w:szCs w:val="17"/>
          <w:lang w:eastAsia="ru-RU"/>
        </w:rPr>
        <w:t xml:space="preserve"> (Doriel), </w:t>
      </w:r>
      <w:r w:rsidRPr="005F53AB">
        <w:rPr>
          <w:rFonts w:ascii="Tahoma" w:eastAsia="Times New Roman" w:hAnsi="Tahoma" w:cs="Tahoma"/>
          <w:b/>
          <w:bCs/>
          <w:color w:val="111111"/>
          <w:sz w:val="17"/>
          <w:szCs w:val="17"/>
          <w:lang w:eastAsia="ru-RU"/>
        </w:rPr>
        <w:t>Мадор</w:t>
      </w:r>
      <w:r w:rsidRPr="005F53AB">
        <w:rPr>
          <w:rFonts w:ascii="Tahoma" w:eastAsia="Times New Roman" w:hAnsi="Tahoma" w:cs="Tahoma"/>
          <w:color w:val="111111"/>
          <w:sz w:val="17"/>
          <w:szCs w:val="17"/>
          <w:lang w:eastAsia="ru-RU"/>
        </w:rPr>
        <w:t xml:space="preserve"> (Mador), </w:t>
      </w:r>
      <w:r w:rsidRPr="005F53AB">
        <w:rPr>
          <w:rFonts w:ascii="Tahoma" w:eastAsia="Times New Roman" w:hAnsi="Tahoma" w:cs="Tahoma"/>
          <w:b/>
          <w:bCs/>
          <w:color w:val="111111"/>
          <w:sz w:val="17"/>
          <w:szCs w:val="17"/>
          <w:lang w:eastAsia="ru-RU"/>
        </w:rPr>
        <w:t>Карнел</w:t>
      </w:r>
      <w:r w:rsidRPr="005F53AB">
        <w:rPr>
          <w:rFonts w:ascii="Tahoma" w:eastAsia="Times New Roman" w:hAnsi="Tahoma" w:cs="Tahoma"/>
          <w:color w:val="111111"/>
          <w:sz w:val="17"/>
          <w:szCs w:val="17"/>
          <w:lang w:eastAsia="ru-RU"/>
        </w:rPr>
        <w:t xml:space="preserve"> (Carnel или Carnol), </w:t>
      </w:r>
      <w:r w:rsidRPr="005F53AB">
        <w:rPr>
          <w:rFonts w:ascii="Tahoma" w:eastAsia="Times New Roman" w:hAnsi="Tahoma" w:cs="Tahoma"/>
          <w:b/>
          <w:bCs/>
          <w:color w:val="111111"/>
          <w:sz w:val="17"/>
          <w:szCs w:val="17"/>
          <w:lang w:eastAsia="ru-RU"/>
        </w:rPr>
        <w:t>Дубилон</w:t>
      </w:r>
      <w:r w:rsidRPr="005F53AB">
        <w:rPr>
          <w:rFonts w:ascii="Tahoma" w:eastAsia="Times New Roman" w:hAnsi="Tahoma" w:cs="Tahoma"/>
          <w:color w:val="111111"/>
          <w:sz w:val="17"/>
          <w:szCs w:val="17"/>
          <w:lang w:eastAsia="ru-RU"/>
        </w:rPr>
        <w:t xml:space="preserve"> (Dubilon), </w:t>
      </w:r>
      <w:r w:rsidRPr="005F53AB">
        <w:rPr>
          <w:rFonts w:ascii="Tahoma" w:eastAsia="Times New Roman" w:hAnsi="Tahoma" w:cs="Tahoma"/>
          <w:b/>
          <w:bCs/>
          <w:color w:val="111111"/>
          <w:sz w:val="17"/>
          <w:szCs w:val="17"/>
          <w:lang w:eastAsia="ru-RU"/>
        </w:rPr>
        <w:t>Медар</w:t>
      </w:r>
      <w:r w:rsidRPr="005F53AB">
        <w:rPr>
          <w:rFonts w:ascii="Tahoma" w:eastAsia="Times New Roman" w:hAnsi="Tahoma" w:cs="Tahoma"/>
          <w:color w:val="111111"/>
          <w:sz w:val="17"/>
          <w:szCs w:val="17"/>
          <w:lang w:eastAsia="ru-RU"/>
        </w:rPr>
        <w:t xml:space="preserve"> (Medar), </w:t>
      </w:r>
      <w:r w:rsidRPr="005F53AB">
        <w:rPr>
          <w:rFonts w:ascii="Tahoma" w:eastAsia="Times New Roman" w:hAnsi="Tahoma" w:cs="Tahoma"/>
          <w:b/>
          <w:bCs/>
          <w:color w:val="111111"/>
          <w:sz w:val="17"/>
          <w:szCs w:val="17"/>
          <w:lang w:eastAsia="ru-RU"/>
        </w:rPr>
        <w:t>Хурибал</w:t>
      </w:r>
      <w:r w:rsidRPr="005F53AB">
        <w:rPr>
          <w:rFonts w:ascii="Tahoma" w:eastAsia="Times New Roman" w:hAnsi="Tahoma" w:cs="Tahoma"/>
          <w:color w:val="111111"/>
          <w:sz w:val="17"/>
          <w:szCs w:val="17"/>
          <w:lang w:eastAsia="ru-RU"/>
        </w:rPr>
        <w:t xml:space="preserve"> (Churibal), </w:t>
      </w:r>
      <w:r w:rsidRPr="005F53AB">
        <w:rPr>
          <w:rFonts w:ascii="Tahoma" w:eastAsia="Times New Roman" w:hAnsi="Tahoma" w:cs="Tahoma"/>
          <w:b/>
          <w:bCs/>
          <w:color w:val="111111"/>
          <w:sz w:val="17"/>
          <w:szCs w:val="17"/>
          <w:lang w:eastAsia="ru-RU"/>
        </w:rPr>
        <w:t>Дабринос</w:t>
      </w:r>
      <w:r w:rsidRPr="005F53AB">
        <w:rPr>
          <w:rFonts w:ascii="Tahoma" w:eastAsia="Times New Roman" w:hAnsi="Tahoma" w:cs="Tahoma"/>
          <w:color w:val="111111"/>
          <w:sz w:val="17"/>
          <w:szCs w:val="17"/>
          <w:lang w:eastAsia="ru-RU"/>
        </w:rPr>
        <w:t xml:space="preserve"> (Dabrinos), </w:t>
      </w:r>
      <w:r w:rsidRPr="005F53AB">
        <w:rPr>
          <w:rFonts w:ascii="Tahoma" w:eastAsia="Times New Roman" w:hAnsi="Tahoma" w:cs="Tahoma"/>
          <w:b/>
          <w:bCs/>
          <w:color w:val="111111"/>
          <w:sz w:val="17"/>
          <w:szCs w:val="17"/>
          <w:lang w:eastAsia="ru-RU"/>
        </w:rPr>
        <w:t>Хамиел</w:t>
      </w:r>
      <w:r w:rsidRPr="005F53AB">
        <w:rPr>
          <w:rFonts w:ascii="Tahoma" w:eastAsia="Times New Roman" w:hAnsi="Tahoma" w:cs="Tahoma"/>
          <w:color w:val="111111"/>
          <w:sz w:val="17"/>
          <w:szCs w:val="17"/>
          <w:lang w:eastAsia="ru-RU"/>
        </w:rPr>
        <w:t xml:space="preserve"> (Chamiel, Chamiol или Chomiel).</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noProof/>
          <w:color w:val="111111"/>
          <w:sz w:val="17"/>
          <w:szCs w:val="17"/>
          <w:lang w:eastAsia="ru-RU"/>
        </w:rPr>
        <w:lastRenderedPageBreak/>
        <w:drawing>
          <wp:inline distT="0" distB="0" distL="0" distR="0" wp14:anchorId="318461AA" wp14:editId="3EA38835">
            <wp:extent cx="6092825" cy="4088130"/>
            <wp:effectExtent l="0" t="0" r="3175" b="7620"/>
            <wp:docPr id="9" name="Рисунок 9" descr="http://meratus.ru/img/teurgia/t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meratus.ru/img/teurgia/t9.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2825" cy="4088130"/>
                    </a:xfrm>
                    <a:prstGeom prst="rect">
                      <a:avLst/>
                    </a:prstGeom>
                    <a:noFill/>
                    <a:ln>
                      <a:noFill/>
                    </a:ln>
                  </pic:spPr>
                </pic:pic>
              </a:graphicData>
            </a:graphic>
          </wp:inline>
        </w:drawing>
      </w:r>
    </w:p>
    <w:p w:rsidR="005F53AB" w:rsidRPr="005F53AB" w:rsidRDefault="005F53AB" w:rsidP="005F53AB">
      <w:pPr>
        <w:spacing w:after="24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Примечание: каждый из этих герцогов имеет по 1140 прислужников, которые находятся рядом, если это потребуется. Когда вы вызываете герцога для более значительной задачи, чем обычно, его сопровождает большее число прислужников.</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Заклинание Демориела:</w:t>
      </w:r>
    </w:p>
    <w:p w:rsidR="005F53AB" w:rsidRPr="005F53AB" w:rsidRDefault="005F53AB" w:rsidP="005F53AB">
      <w:pPr>
        <w:spacing w:after="24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Мы заклинаем тебя, О ты и т.д.</w:t>
      </w: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Памерсиел</w:t>
      </w:r>
      <w:r w:rsidRPr="005F53AB">
        <w:rPr>
          <w:rFonts w:ascii="Tahoma" w:eastAsia="Times New Roman" w:hAnsi="Tahoma" w:cs="Tahoma"/>
          <w:color w:val="111111"/>
          <w:sz w:val="17"/>
          <w:szCs w:val="17"/>
          <w:lang w:eastAsia="ru-RU"/>
        </w:rPr>
        <w:t xml:space="preserve"> (Pamersiel)- первый и главный дух, управляющий Востоком под началом Карнесиела, имеет тысячу прислуживающих духов, которых вызывают в дневное время, но с большой осторожностью, ибо они слишком надменны и упрямы, поэтому мы упомянем лишь 11 из них.</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Печать Памерсиела:</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noProof/>
          <w:color w:val="111111"/>
          <w:sz w:val="17"/>
          <w:szCs w:val="17"/>
          <w:lang w:eastAsia="ru-RU"/>
        </w:rPr>
        <w:drawing>
          <wp:inline distT="0" distB="0" distL="0" distR="0" wp14:anchorId="66A8342E" wp14:editId="5DE6A82B">
            <wp:extent cx="1732280" cy="1741170"/>
            <wp:effectExtent l="0" t="0" r="1270" b="0"/>
            <wp:docPr id="10" name="Рисунок 10" descr="http://meratus.ru/img/teurgia/t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meratus.ru/img/teurgia/t10.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32280" cy="1741170"/>
                    </a:xfrm>
                    <a:prstGeom prst="rect">
                      <a:avLst/>
                    </a:prstGeom>
                    <a:noFill/>
                    <a:ln>
                      <a:noFill/>
                    </a:ln>
                  </pic:spPr>
                </pic:pic>
              </a:graphicData>
            </a:graphic>
          </wp:inline>
        </w:drawing>
      </w:r>
    </w:p>
    <w:p w:rsidR="005F53AB" w:rsidRPr="005F53AB" w:rsidRDefault="005F53AB" w:rsidP="005F53AB">
      <w:pPr>
        <w:spacing w:after="240" w:line="240" w:lineRule="atLeast"/>
        <w:jc w:val="center"/>
        <w:rPr>
          <w:rFonts w:ascii="Tahoma" w:eastAsia="Times New Roman" w:hAnsi="Tahoma" w:cs="Tahoma"/>
          <w:color w:val="111111"/>
          <w:sz w:val="17"/>
          <w:szCs w:val="17"/>
          <w:lang w:eastAsia="ru-RU"/>
        </w:rPr>
      </w:pP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[Его герцоги]:</w:t>
      </w:r>
    </w:p>
    <w:p w:rsidR="005F53AB" w:rsidRPr="005F53AB" w:rsidRDefault="005F53AB" w:rsidP="005F53AB">
      <w:pPr>
        <w:spacing w:after="24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lastRenderedPageBreak/>
        <w:t>Аноир</w:t>
      </w:r>
      <w:r w:rsidRPr="005F53AB">
        <w:rPr>
          <w:rFonts w:ascii="Tahoma" w:eastAsia="Times New Roman" w:hAnsi="Tahoma" w:cs="Tahoma"/>
          <w:color w:val="111111"/>
          <w:sz w:val="17"/>
          <w:szCs w:val="17"/>
          <w:lang w:eastAsia="ru-RU"/>
        </w:rPr>
        <w:t xml:space="preserve"> (Anoyr), </w:t>
      </w:r>
      <w:r w:rsidRPr="005F53AB">
        <w:rPr>
          <w:rFonts w:ascii="Tahoma" w:eastAsia="Times New Roman" w:hAnsi="Tahoma" w:cs="Tahoma"/>
          <w:b/>
          <w:bCs/>
          <w:color w:val="111111"/>
          <w:sz w:val="17"/>
          <w:szCs w:val="17"/>
          <w:lang w:eastAsia="ru-RU"/>
        </w:rPr>
        <w:t>Мадриел</w:t>
      </w:r>
      <w:r w:rsidRPr="005F53AB">
        <w:rPr>
          <w:rFonts w:ascii="Tahoma" w:eastAsia="Times New Roman" w:hAnsi="Tahoma" w:cs="Tahoma"/>
          <w:color w:val="111111"/>
          <w:sz w:val="17"/>
          <w:szCs w:val="17"/>
          <w:lang w:eastAsia="ru-RU"/>
        </w:rPr>
        <w:t xml:space="preserve"> (Madriel), </w:t>
      </w:r>
      <w:r w:rsidRPr="005F53AB">
        <w:rPr>
          <w:rFonts w:ascii="Tahoma" w:eastAsia="Times New Roman" w:hAnsi="Tahoma" w:cs="Tahoma"/>
          <w:b/>
          <w:bCs/>
          <w:color w:val="111111"/>
          <w:sz w:val="17"/>
          <w:szCs w:val="17"/>
          <w:lang w:eastAsia="ru-RU"/>
        </w:rPr>
        <w:t>Эбра</w:t>
      </w:r>
      <w:r w:rsidRPr="005F53AB">
        <w:rPr>
          <w:rFonts w:ascii="Tahoma" w:eastAsia="Times New Roman" w:hAnsi="Tahoma" w:cs="Tahoma"/>
          <w:color w:val="111111"/>
          <w:sz w:val="17"/>
          <w:szCs w:val="17"/>
          <w:lang w:eastAsia="ru-RU"/>
        </w:rPr>
        <w:t xml:space="preserve"> (Ebra), </w:t>
      </w:r>
      <w:r w:rsidRPr="005F53AB">
        <w:rPr>
          <w:rFonts w:ascii="Tahoma" w:eastAsia="Times New Roman" w:hAnsi="Tahoma" w:cs="Tahoma"/>
          <w:b/>
          <w:bCs/>
          <w:color w:val="111111"/>
          <w:sz w:val="17"/>
          <w:szCs w:val="17"/>
          <w:lang w:eastAsia="ru-RU"/>
        </w:rPr>
        <w:t>Сотеано</w:t>
      </w:r>
      <w:r w:rsidRPr="005F53AB">
        <w:rPr>
          <w:rFonts w:ascii="Tahoma" w:eastAsia="Times New Roman" w:hAnsi="Tahoma" w:cs="Tahoma"/>
          <w:color w:val="111111"/>
          <w:sz w:val="17"/>
          <w:szCs w:val="17"/>
          <w:lang w:eastAsia="ru-RU"/>
        </w:rPr>
        <w:t xml:space="preserve"> (Sotheano), </w:t>
      </w:r>
      <w:r w:rsidRPr="005F53AB">
        <w:rPr>
          <w:rFonts w:ascii="Tahoma" w:eastAsia="Times New Roman" w:hAnsi="Tahoma" w:cs="Tahoma"/>
          <w:b/>
          <w:bCs/>
          <w:color w:val="111111"/>
          <w:sz w:val="17"/>
          <w:szCs w:val="17"/>
          <w:lang w:eastAsia="ru-RU"/>
        </w:rPr>
        <w:t>Абрулгес</w:t>
      </w:r>
      <w:r w:rsidRPr="005F53AB">
        <w:rPr>
          <w:rFonts w:ascii="Tahoma" w:eastAsia="Times New Roman" w:hAnsi="Tahoma" w:cs="Tahoma"/>
          <w:color w:val="111111"/>
          <w:sz w:val="17"/>
          <w:szCs w:val="17"/>
          <w:lang w:eastAsia="ru-RU"/>
        </w:rPr>
        <w:t xml:space="preserve"> (Abrulges), </w:t>
      </w:r>
      <w:r w:rsidRPr="005F53AB">
        <w:rPr>
          <w:rFonts w:ascii="Tahoma" w:eastAsia="Times New Roman" w:hAnsi="Tahoma" w:cs="Tahoma"/>
          <w:b/>
          <w:bCs/>
          <w:color w:val="111111"/>
          <w:sz w:val="17"/>
          <w:szCs w:val="17"/>
          <w:lang w:eastAsia="ru-RU"/>
        </w:rPr>
        <w:t>Ормену</w:t>
      </w:r>
      <w:r w:rsidRPr="005F53AB">
        <w:rPr>
          <w:rFonts w:ascii="Tahoma" w:eastAsia="Times New Roman" w:hAnsi="Tahoma" w:cs="Tahoma"/>
          <w:color w:val="111111"/>
          <w:sz w:val="17"/>
          <w:szCs w:val="17"/>
          <w:lang w:eastAsia="ru-RU"/>
        </w:rPr>
        <w:t xml:space="preserve"> (Ormenu), </w:t>
      </w:r>
      <w:r w:rsidRPr="005F53AB">
        <w:rPr>
          <w:rFonts w:ascii="Tahoma" w:eastAsia="Times New Roman" w:hAnsi="Tahoma" w:cs="Tahoma"/>
          <w:b/>
          <w:bCs/>
          <w:color w:val="111111"/>
          <w:sz w:val="17"/>
          <w:szCs w:val="17"/>
          <w:lang w:eastAsia="ru-RU"/>
        </w:rPr>
        <w:t>Итулес</w:t>
      </w:r>
      <w:r w:rsidRPr="005F53AB">
        <w:rPr>
          <w:rFonts w:ascii="Tahoma" w:eastAsia="Times New Roman" w:hAnsi="Tahoma" w:cs="Tahoma"/>
          <w:color w:val="111111"/>
          <w:sz w:val="17"/>
          <w:szCs w:val="17"/>
          <w:lang w:eastAsia="ru-RU"/>
        </w:rPr>
        <w:t xml:space="preserve"> (Itules), </w:t>
      </w:r>
      <w:r w:rsidRPr="005F53AB">
        <w:rPr>
          <w:rFonts w:ascii="Tahoma" w:eastAsia="Times New Roman" w:hAnsi="Tahoma" w:cs="Tahoma"/>
          <w:b/>
          <w:bCs/>
          <w:color w:val="111111"/>
          <w:sz w:val="17"/>
          <w:szCs w:val="17"/>
          <w:lang w:eastAsia="ru-RU"/>
        </w:rPr>
        <w:t>Раблион</w:t>
      </w:r>
      <w:r w:rsidRPr="005F53AB">
        <w:rPr>
          <w:rFonts w:ascii="Tahoma" w:eastAsia="Times New Roman" w:hAnsi="Tahoma" w:cs="Tahoma"/>
          <w:color w:val="111111"/>
          <w:sz w:val="17"/>
          <w:szCs w:val="17"/>
          <w:lang w:eastAsia="ru-RU"/>
        </w:rPr>
        <w:t xml:space="preserve"> (Rablion), </w:t>
      </w:r>
      <w:r w:rsidRPr="005F53AB">
        <w:rPr>
          <w:rFonts w:ascii="Tahoma" w:eastAsia="Times New Roman" w:hAnsi="Tahoma" w:cs="Tahoma"/>
          <w:b/>
          <w:bCs/>
          <w:color w:val="111111"/>
          <w:sz w:val="17"/>
          <w:szCs w:val="17"/>
          <w:lang w:eastAsia="ru-RU"/>
        </w:rPr>
        <w:t>Хаморфиел</w:t>
      </w:r>
      <w:r w:rsidRPr="005F53AB">
        <w:rPr>
          <w:rFonts w:ascii="Tahoma" w:eastAsia="Times New Roman" w:hAnsi="Tahoma" w:cs="Tahoma"/>
          <w:color w:val="111111"/>
          <w:sz w:val="17"/>
          <w:szCs w:val="17"/>
          <w:lang w:eastAsia="ru-RU"/>
        </w:rPr>
        <w:t xml:space="preserve"> (Hamorphiel), </w:t>
      </w:r>
      <w:r w:rsidRPr="005F53AB">
        <w:rPr>
          <w:rFonts w:ascii="Tahoma" w:eastAsia="Times New Roman" w:hAnsi="Tahoma" w:cs="Tahoma"/>
          <w:b/>
          <w:bCs/>
          <w:color w:val="111111"/>
          <w:sz w:val="17"/>
          <w:szCs w:val="17"/>
          <w:lang w:eastAsia="ru-RU"/>
        </w:rPr>
        <w:t>Итрасбиел</w:t>
      </w:r>
      <w:r w:rsidRPr="005F53AB">
        <w:rPr>
          <w:rFonts w:ascii="Tahoma" w:eastAsia="Times New Roman" w:hAnsi="Tahoma" w:cs="Tahoma"/>
          <w:color w:val="111111"/>
          <w:sz w:val="17"/>
          <w:szCs w:val="17"/>
          <w:lang w:eastAsia="ru-RU"/>
        </w:rPr>
        <w:t xml:space="preserve"> (Itrasbiel), </w:t>
      </w:r>
      <w:r w:rsidRPr="005F53AB">
        <w:rPr>
          <w:rFonts w:ascii="Tahoma" w:eastAsia="Times New Roman" w:hAnsi="Tahoma" w:cs="Tahoma"/>
          <w:b/>
          <w:bCs/>
          <w:color w:val="111111"/>
          <w:sz w:val="17"/>
          <w:szCs w:val="17"/>
          <w:lang w:eastAsia="ru-RU"/>
        </w:rPr>
        <w:t>Надрел</w:t>
      </w:r>
      <w:r w:rsidRPr="005F53AB">
        <w:rPr>
          <w:rFonts w:ascii="Tahoma" w:eastAsia="Times New Roman" w:hAnsi="Tahoma" w:cs="Tahoma"/>
          <w:color w:val="111111"/>
          <w:sz w:val="17"/>
          <w:szCs w:val="17"/>
          <w:lang w:eastAsia="ru-RU"/>
        </w:rPr>
        <w:t xml:space="preserve"> (Nadrel).</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noProof/>
          <w:color w:val="111111"/>
          <w:sz w:val="17"/>
          <w:szCs w:val="17"/>
          <w:lang w:eastAsia="ru-RU"/>
        </w:rPr>
        <w:drawing>
          <wp:inline distT="0" distB="0" distL="0" distR="0" wp14:anchorId="19C0C39A" wp14:editId="131CAF35">
            <wp:extent cx="6092825" cy="3534410"/>
            <wp:effectExtent l="0" t="0" r="3175" b="8890"/>
            <wp:docPr id="11" name="Рисунок 11" descr="http://meratus.ru/img/teurgia/t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meratus.ru/img/teurgia/t11.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2825" cy="3534410"/>
                    </a:xfrm>
                    <a:prstGeom prst="rect">
                      <a:avLst/>
                    </a:prstGeom>
                    <a:noFill/>
                    <a:ln>
                      <a:noFill/>
                    </a:ln>
                  </pic:spPr>
                </pic:pic>
              </a:graphicData>
            </a:graphic>
          </wp:inline>
        </w:drawing>
      </w:r>
    </w:p>
    <w:p w:rsidR="005F53AB" w:rsidRPr="005F53AB" w:rsidRDefault="005F53AB" w:rsidP="005F53AB">
      <w:pPr>
        <w:spacing w:after="24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Примечание: эти духи по натуре злые и лживые, и им нельзя доверять Секреты, но они превосходно изгоняют духов Тьмы отовсюду, например, из домов с привидениями и т.д.</w:t>
      </w: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Чтобы вызвать Памерсиела или кого-либо из его слуг</w:t>
      </w:r>
      <w:r w:rsidRPr="005F53AB">
        <w:rPr>
          <w:rFonts w:ascii="Tahoma" w:eastAsia="Times New Roman" w:hAnsi="Tahoma" w:cs="Tahoma"/>
          <w:color w:val="111111"/>
          <w:sz w:val="17"/>
          <w:szCs w:val="17"/>
          <w:lang w:eastAsia="ru-RU"/>
        </w:rPr>
        <w:t>, выберите отдельную и наиболее удаленную комнату в доме, или на поляне в лесу или роще, или просто в тайном месте, в стороне от людей, чтобы никто не зашел случайно в комнату или не оказался в том месте, которое вы выбрали. Убедитесь, что там достаточно воздуха, потому что духи, о которых мы говорим, принадлежат Воздуху. Вы можете вызвать этих духов, так чтобы они появились в Кристалле или в стеклянном Сосуде, древнем и предназначенном для того, чтобы там оказывались и содержались духи. Этот Кристалл должен быть диаметром 4 дюйма и его надо положить на тайный магический Стол Соломона. При этом Вам следует иметь на груди печать духа и пояс на талии. И надо сделать все очень точно, а форма Стола показана в этой книге. Когда все будет готово, следует повторить следующее заклинание несколько раз, пока дух не появится, ибо в противном случае он не придет. Следует заметить, что этот способ может быть использован для всех духов этой Книги, помимо Памерсиела и его слуг. Это же касается вызывания королей и их слуг.</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[Стол Соломона]</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noProof/>
          <w:color w:val="111111"/>
          <w:sz w:val="17"/>
          <w:szCs w:val="17"/>
          <w:lang w:eastAsia="ru-RU"/>
        </w:rPr>
        <w:lastRenderedPageBreak/>
        <w:drawing>
          <wp:inline distT="0" distB="0" distL="0" distR="0" wp14:anchorId="6FE3CF0A" wp14:editId="118A9910">
            <wp:extent cx="3086100" cy="3859530"/>
            <wp:effectExtent l="0" t="0" r="0" b="7620"/>
            <wp:docPr id="12" name="Рисунок 12" descr="http://meratus.ru/img/teurgia/sealsol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meratus.ru/img/teurgia/sealsolo.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86100" cy="3859530"/>
                    </a:xfrm>
                    <a:prstGeom prst="rect">
                      <a:avLst/>
                    </a:prstGeom>
                    <a:noFill/>
                    <a:ln>
                      <a:noFill/>
                    </a:ln>
                  </pic:spPr>
                </pic:pic>
              </a:graphicData>
            </a:graphic>
          </wp:inline>
        </w:drawing>
      </w:r>
    </w:p>
    <w:p w:rsidR="005F53AB" w:rsidRPr="005F53AB" w:rsidRDefault="005F53AB" w:rsidP="005F53AB">
      <w:pPr>
        <w:spacing w:after="240" w:line="240" w:lineRule="atLeast"/>
        <w:jc w:val="center"/>
        <w:rPr>
          <w:rFonts w:ascii="Tahoma" w:eastAsia="Times New Roman" w:hAnsi="Tahoma" w:cs="Tahoma"/>
          <w:color w:val="111111"/>
          <w:sz w:val="17"/>
          <w:szCs w:val="17"/>
          <w:lang w:eastAsia="ru-RU"/>
        </w:rPr>
      </w:pP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Заклинание Памерсиела:</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Мы заклинаем тебя, О, Памерсиел, главный дух, правитель Востока и т.д.</w:t>
      </w: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xml:space="preserve">Второй дух, который находится под началом императора Востока, - </w:t>
      </w:r>
      <w:r w:rsidRPr="005F53AB">
        <w:rPr>
          <w:rFonts w:ascii="Tahoma" w:eastAsia="Times New Roman" w:hAnsi="Tahoma" w:cs="Tahoma"/>
          <w:b/>
          <w:bCs/>
          <w:color w:val="111111"/>
          <w:sz w:val="17"/>
          <w:szCs w:val="17"/>
          <w:lang w:eastAsia="ru-RU"/>
        </w:rPr>
        <w:t>Падиел</w:t>
      </w:r>
      <w:r w:rsidRPr="005F53AB">
        <w:rPr>
          <w:rFonts w:ascii="Tahoma" w:eastAsia="Times New Roman" w:hAnsi="Tahoma" w:cs="Tahoma"/>
          <w:color w:val="111111"/>
          <w:sz w:val="17"/>
          <w:szCs w:val="17"/>
          <w:lang w:eastAsia="ru-RU"/>
        </w:rPr>
        <w:t xml:space="preserve"> (Padiel), он правит как король Востоком и в направлении Юга, и в его подчинении 10,000 дневных духов и 20,000 ночных, помимо нескольких тысяч духов-прислужников. Они все являются добрыми, и им можно доверять. Соломон говорит, что у этих духов нет собственной власти, а они имеют только ту, которую дает им князь Падиел. Поэтому он не упоминает их имен, потому что если вызвать кого-либо из них, то они не смогут появиться без Падиела, в отличие от других, которые упоминались выше. Вызывая Падиела, вы должны использовать тот способ, о котором говорилось в отношении Памерсиала, но только с этой печатью Падиела.</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Печать Падиела:</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noProof/>
          <w:color w:val="111111"/>
          <w:sz w:val="17"/>
          <w:szCs w:val="17"/>
          <w:lang w:eastAsia="ru-RU"/>
        </w:rPr>
        <w:drawing>
          <wp:inline distT="0" distB="0" distL="0" distR="0" wp14:anchorId="46C1F3B3" wp14:editId="19AEFC09">
            <wp:extent cx="1547495" cy="1529715"/>
            <wp:effectExtent l="0" t="0" r="0" b="0"/>
            <wp:docPr id="13" name="Рисунок 13" descr="http://meratus.ru/img/teurgia/t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meratus.ru/img/teurgia/t12.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47495" cy="1529715"/>
                    </a:xfrm>
                    <a:prstGeom prst="rect">
                      <a:avLst/>
                    </a:prstGeom>
                    <a:noFill/>
                    <a:ln>
                      <a:noFill/>
                    </a:ln>
                  </pic:spPr>
                </pic:pic>
              </a:graphicData>
            </a:graphic>
          </wp:inline>
        </w:drawing>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Заклинание:</w:t>
      </w:r>
    </w:p>
    <w:p w:rsidR="005F53AB" w:rsidRPr="005F53AB" w:rsidRDefault="005F53AB" w:rsidP="005F53AB">
      <w:pPr>
        <w:spacing w:after="24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Мы заклинаем тебя, О, могущественный и сильный князь Падиел, который управляет как главный князь или король во владениях Востока и в направлении Юга, мы вызываем тебя и требуем, чтобы ты, особым именем Бога и т.д.</w:t>
      </w: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lastRenderedPageBreak/>
        <w:t xml:space="preserve">Третий дух Востока, который находится по началом главного могущественного, великого и сильного короля Востока, - </w:t>
      </w:r>
      <w:r w:rsidRPr="005F53AB">
        <w:rPr>
          <w:rFonts w:ascii="Tahoma" w:eastAsia="Times New Roman" w:hAnsi="Tahoma" w:cs="Tahoma"/>
          <w:b/>
          <w:bCs/>
          <w:color w:val="111111"/>
          <w:sz w:val="17"/>
          <w:szCs w:val="17"/>
          <w:lang w:eastAsia="ru-RU"/>
        </w:rPr>
        <w:t>Камуел</w:t>
      </w:r>
      <w:r w:rsidRPr="005F53AB">
        <w:rPr>
          <w:rFonts w:ascii="Tahoma" w:eastAsia="Times New Roman" w:hAnsi="Tahoma" w:cs="Tahoma"/>
          <w:color w:val="111111"/>
          <w:sz w:val="17"/>
          <w:szCs w:val="17"/>
          <w:lang w:eastAsia="ru-RU"/>
        </w:rPr>
        <w:t xml:space="preserve"> (Camuel). Он управляет как король Юго-Восточной частью мира и имеет множество особых духов в подчинении. Мы упомянем лишь 10 дневных и столько же ночных, каждый из которых имеет по 10 слуг, кроме </w:t>
      </w:r>
      <w:r w:rsidRPr="005F53AB">
        <w:rPr>
          <w:rFonts w:ascii="Tahoma" w:eastAsia="Times New Roman" w:hAnsi="Tahoma" w:cs="Tahoma"/>
          <w:b/>
          <w:bCs/>
          <w:color w:val="111111"/>
          <w:sz w:val="17"/>
          <w:szCs w:val="17"/>
          <w:lang w:eastAsia="ru-RU"/>
        </w:rPr>
        <w:t>Камиела</w:t>
      </w:r>
      <w:r w:rsidRPr="005F53AB">
        <w:rPr>
          <w:rFonts w:ascii="Tahoma" w:eastAsia="Times New Roman" w:hAnsi="Tahoma" w:cs="Tahoma"/>
          <w:color w:val="111111"/>
          <w:sz w:val="17"/>
          <w:szCs w:val="17"/>
          <w:lang w:eastAsia="ru-RU"/>
        </w:rPr>
        <w:t xml:space="preserve"> (Camyel), </w:t>
      </w:r>
      <w:r w:rsidRPr="005F53AB">
        <w:rPr>
          <w:rFonts w:ascii="Tahoma" w:eastAsia="Times New Roman" w:hAnsi="Tahoma" w:cs="Tahoma"/>
          <w:b/>
          <w:bCs/>
          <w:color w:val="111111"/>
          <w:sz w:val="17"/>
          <w:szCs w:val="17"/>
          <w:lang w:eastAsia="ru-RU"/>
        </w:rPr>
        <w:t>Ситгара</w:t>
      </w:r>
      <w:r w:rsidRPr="005F53AB">
        <w:rPr>
          <w:rFonts w:ascii="Tahoma" w:eastAsia="Times New Roman" w:hAnsi="Tahoma" w:cs="Tahoma"/>
          <w:color w:val="111111"/>
          <w:sz w:val="17"/>
          <w:szCs w:val="17"/>
          <w:lang w:eastAsia="ru-RU"/>
        </w:rPr>
        <w:t xml:space="preserve"> (Sitgara), </w:t>
      </w:r>
      <w:r w:rsidRPr="005F53AB">
        <w:rPr>
          <w:rFonts w:ascii="Tahoma" w:eastAsia="Times New Roman" w:hAnsi="Tahoma" w:cs="Tahoma"/>
          <w:b/>
          <w:bCs/>
          <w:color w:val="111111"/>
          <w:sz w:val="17"/>
          <w:szCs w:val="17"/>
          <w:lang w:eastAsia="ru-RU"/>
        </w:rPr>
        <w:t>Азимела</w:t>
      </w:r>
      <w:r w:rsidRPr="005F53AB">
        <w:rPr>
          <w:rFonts w:ascii="Tahoma" w:eastAsia="Times New Roman" w:hAnsi="Tahoma" w:cs="Tahoma"/>
          <w:color w:val="111111"/>
          <w:sz w:val="17"/>
          <w:szCs w:val="17"/>
          <w:lang w:eastAsia="ru-RU"/>
        </w:rPr>
        <w:t xml:space="preserve"> (Asimel), </w:t>
      </w:r>
      <w:r w:rsidRPr="005F53AB">
        <w:rPr>
          <w:rFonts w:ascii="Tahoma" w:eastAsia="Times New Roman" w:hAnsi="Tahoma" w:cs="Tahoma"/>
          <w:b/>
          <w:bCs/>
          <w:color w:val="111111"/>
          <w:sz w:val="17"/>
          <w:szCs w:val="17"/>
          <w:lang w:eastAsia="ru-RU"/>
        </w:rPr>
        <w:t>Калима</w:t>
      </w:r>
      <w:r w:rsidRPr="005F53AB">
        <w:rPr>
          <w:rFonts w:ascii="Tahoma" w:eastAsia="Times New Roman" w:hAnsi="Tahoma" w:cs="Tahoma"/>
          <w:color w:val="111111"/>
          <w:sz w:val="17"/>
          <w:szCs w:val="17"/>
          <w:lang w:eastAsia="ru-RU"/>
        </w:rPr>
        <w:t xml:space="preserve"> (Calym), </w:t>
      </w:r>
      <w:r w:rsidRPr="005F53AB">
        <w:rPr>
          <w:rFonts w:ascii="Tahoma" w:eastAsia="Times New Roman" w:hAnsi="Tahoma" w:cs="Tahoma"/>
          <w:b/>
          <w:bCs/>
          <w:color w:val="111111"/>
          <w:sz w:val="17"/>
          <w:szCs w:val="17"/>
          <w:lang w:eastAsia="ru-RU"/>
        </w:rPr>
        <w:t>Добиела</w:t>
      </w:r>
      <w:r w:rsidRPr="005F53AB">
        <w:rPr>
          <w:rFonts w:ascii="Tahoma" w:eastAsia="Times New Roman" w:hAnsi="Tahoma" w:cs="Tahoma"/>
          <w:color w:val="111111"/>
          <w:sz w:val="17"/>
          <w:szCs w:val="17"/>
          <w:lang w:eastAsia="ru-RU"/>
        </w:rPr>
        <w:t xml:space="preserve"> (Dobiel), </w:t>
      </w:r>
      <w:r w:rsidRPr="005F53AB">
        <w:rPr>
          <w:rFonts w:ascii="Tahoma" w:eastAsia="Times New Roman" w:hAnsi="Tahoma" w:cs="Tahoma"/>
          <w:b/>
          <w:bCs/>
          <w:color w:val="111111"/>
          <w:sz w:val="17"/>
          <w:szCs w:val="17"/>
          <w:lang w:eastAsia="ru-RU"/>
        </w:rPr>
        <w:t>Мераса</w:t>
      </w:r>
      <w:r w:rsidRPr="005F53AB">
        <w:rPr>
          <w:rFonts w:ascii="Tahoma" w:eastAsia="Times New Roman" w:hAnsi="Tahoma" w:cs="Tahoma"/>
          <w:color w:val="111111"/>
          <w:sz w:val="17"/>
          <w:szCs w:val="17"/>
          <w:lang w:eastAsia="ru-RU"/>
        </w:rPr>
        <w:t xml:space="preserve"> (Meras), имеющих по 100 слуг в подчинении, и </w:t>
      </w:r>
      <w:r w:rsidRPr="005F53AB">
        <w:rPr>
          <w:rFonts w:ascii="Tahoma" w:eastAsia="Times New Roman" w:hAnsi="Tahoma" w:cs="Tahoma"/>
          <w:b/>
          <w:bCs/>
          <w:color w:val="111111"/>
          <w:sz w:val="17"/>
          <w:szCs w:val="17"/>
          <w:lang w:eastAsia="ru-RU"/>
        </w:rPr>
        <w:t>Тедиела</w:t>
      </w:r>
      <w:r w:rsidRPr="005F53AB">
        <w:rPr>
          <w:rFonts w:ascii="Tahoma" w:eastAsia="Times New Roman" w:hAnsi="Tahoma" w:cs="Tahoma"/>
          <w:color w:val="111111"/>
          <w:sz w:val="17"/>
          <w:szCs w:val="17"/>
          <w:lang w:eastAsia="ru-RU"/>
        </w:rPr>
        <w:t xml:space="preserve"> (Tediel), </w:t>
      </w:r>
      <w:r w:rsidRPr="005F53AB">
        <w:rPr>
          <w:rFonts w:ascii="Tahoma" w:eastAsia="Times New Roman" w:hAnsi="Tahoma" w:cs="Tahoma"/>
          <w:b/>
          <w:bCs/>
          <w:color w:val="111111"/>
          <w:sz w:val="17"/>
          <w:szCs w:val="17"/>
          <w:lang w:eastAsia="ru-RU"/>
        </w:rPr>
        <w:t>Мориела</w:t>
      </w:r>
      <w:r w:rsidRPr="005F53AB">
        <w:rPr>
          <w:rFonts w:ascii="Tahoma" w:eastAsia="Times New Roman" w:hAnsi="Tahoma" w:cs="Tahoma"/>
          <w:color w:val="111111"/>
          <w:sz w:val="17"/>
          <w:szCs w:val="17"/>
          <w:lang w:eastAsia="ru-RU"/>
        </w:rPr>
        <w:t xml:space="preserve"> (Moriel), </w:t>
      </w:r>
      <w:r w:rsidRPr="005F53AB">
        <w:rPr>
          <w:rFonts w:ascii="Tahoma" w:eastAsia="Times New Roman" w:hAnsi="Tahoma" w:cs="Tahoma"/>
          <w:b/>
          <w:bCs/>
          <w:color w:val="111111"/>
          <w:sz w:val="17"/>
          <w:szCs w:val="17"/>
          <w:lang w:eastAsia="ru-RU"/>
        </w:rPr>
        <w:t>Тугароса</w:t>
      </w:r>
      <w:r w:rsidRPr="005F53AB">
        <w:rPr>
          <w:rFonts w:ascii="Tahoma" w:eastAsia="Times New Roman" w:hAnsi="Tahoma" w:cs="Tahoma"/>
          <w:color w:val="111111"/>
          <w:sz w:val="17"/>
          <w:szCs w:val="17"/>
          <w:lang w:eastAsia="ru-RU"/>
        </w:rPr>
        <w:t xml:space="preserve"> (Tugaros), не имеющих слуг. Они появляются как днем, так и ночью в очень красивом виде, и они очень вежливые. Вот их печати:</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Печать Камуела:</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noProof/>
          <w:color w:val="111111"/>
          <w:sz w:val="17"/>
          <w:szCs w:val="17"/>
          <w:lang w:eastAsia="ru-RU"/>
        </w:rPr>
        <w:drawing>
          <wp:inline distT="0" distB="0" distL="0" distR="0" wp14:anchorId="2CF747E5" wp14:editId="258DF090">
            <wp:extent cx="1705610" cy="1696720"/>
            <wp:effectExtent l="0" t="0" r="8890" b="0"/>
            <wp:docPr id="14" name="Рисунок 14" descr="http://meratus.ru/img/teurgia/t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meratus.ru/img/teurgia/t13.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05610" cy="1696720"/>
                    </a:xfrm>
                    <a:prstGeom prst="rect">
                      <a:avLst/>
                    </a:prstGeom>
                    <a:noFill/>
                    <a:ln>
                      <a:noFill/>
                    </a:ln>
                  </pic:spPr>
                </pic:pic>
              </a:graphicData>
            </a:graphic>
          </wp:inline>
        </w:drawing>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xml:space="preserve">10 его слуг - дневные духи, но появляются и ночью: </w:t>
      </w: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Орпемиел</w:t>
      </w:r>
      <w:r w:rsidRPr="005F53AB">
        <w:rPr>
          <w:rFonts w:ascii="Tahoma" w:eastAsia="Times New Roman" w:hAnsi="Tahoma" w:cs="Tahoma"/>
          <w:color w:val="111111"/>
          <w:sz w:val="17"/>
          <w:szCs w:val="17"/>
          <w:lang w:eastAsia="ru-RU"/>
        </w:rPr>
        <w:t xml:space="preserve"> (Orpemiel), </w:t>
      </w:r>
      <w:r w:rsidRPr="005F53AB">
        <w:rPr>
          <w:rFonts w:ascii="Tahoma" w:eastAsia="Times New Roman" w:hAnsi="Tahoma" w:cs="Tahoma"/>
          <w:b/>
          <w:bCs/>
          <w:color w:val="111111"/>
          <w:sz w:val="17"/>
          <w:szCs w:val="17"/>
          <w:lang w:eastAsia="ru-RU"/>
        </w:rPr>
        <w:t>Омиел</w:t>
      </w:r>
      <w:r w:rsidRPr="005F53AB">
        <w:rPr>
          <w:rFonts w:ascii="Tahoma" w:eastAsia="Times New Roman" w:hAnsi="Tahoma" w:cs="Tahoma"/>
          <w:color w:val="111111"/>
          <w:sz w:val="17"/>
          <w:szCs w:val="17"/>
          <w:lang w:eastAsia="ru-RU"/>
        </w:rPr>
        <w:t xml:space="preserve"> (Omyel), </w:t>
      </w:r>
      <w:r w:rsidRPr="005F53AB">
        <w:rPr>
          <w:rFonts w:ascii="Tahoma" w:eastAsia="Times New Roman" w:hAnsi="Tahoma" w:cs="Tahoma"/>
          <w:b/>
          <w:bCs/>
          <w:color w:val="111111"/>
          <w:sz w:val="17"/>
          <w:szCs w:val="17"/>
          <w:lang w:eastAsia="ru-RU"/>
        </w:rPr>
        <w:t>Камиел</w:t>
      </w:r>
      <w:r w:rsidRPr="005F53AB">
        <w:rPr>
          <w:rFonts w:ascii="Tahoma" w:eastAsia="Times New Roman" w:hAnsi="Tahoma" w:cs="Tahoma"/>
          <w:color w:val="111111"/>
          <w:sz w:val="17"/>
          <w:szCs w:val="17"/>
          <w:lang w:eastAsia="ru-RU"/>
        </w:rPr>
        <w:t xml:space="preserve"> (Camyel), </w:t>
      </w:r>
      <w:r w:rsidRPr="005F53AB">
        <w:rPr>
          <w:rFonts w:ascii="Tahoma" w:eastAsia="Times New Roman" w:hAnsi="Tahoma" w:cs="Tahoma"/>
          <w:b/>
          <w:bCs/>
          <w:color w:val="111111"/>
          <w:sz w:val="17"/>
          <w:szCs w:val="17"/>
          <w:lang w:eastAsia="ru-RU"/>
        </w:rPr>
        <w:t>Будиел</w:t>
      </w:r>
      <w:r w:rsidRPr="005F53AB">
        <w:rPr>
          <w:rFonts w:ascii="Tahoma" w:eastAsia="Times New Roman" w:hAnsi="Tahoma" w:cs="Tahoma"/>
          <w:color w:val="111111"/>
          <w:sz w:val="17"/>
          <w:szCs w:val="17"/>
          <w:lang w:eastAsia="ru-RU"/>
        </w:rPr>
        <w:t xml:space="preserve"> (Budiel), </w:t>
      </w:r>
      <w:r w:rsidRPr="005F53AB">
        <w:rPr>
          <w:rFonts w:ascii="Tahoma" w:eastAsia="Times New Roman" w:hAnsi="Tahoma" w:cs="Tahoma"/>
          <w:b/>
          <w:bCs/>
          <w:color w:val="111111"/>
          <w:sz w:val="17"/>
          <w:szCs w:val="17"/>
          <w:lang w:eastAsia="ru-RU"/>
        </w:rPr>
        <w:t>Элкар</w:t>
      </w:r>
      <w:r w:rsidRPr="005F53AB">
        <w:rPr>
          <w:rFonts w:ascii="Tahoma" w:eastAsia="Times New Roman" w:hAnsi="Tahoma" w:cs="Tahoma"/>
          <w:color w:val="111111"/>
          <w:sz w:val="17"/>
          <w:szCs w:val="17"/>
          <w:lang w:eastAsia="ru-RU"/>
        </w:rPr>
        <w:t xml:space="preserve"> (Elcar), </w:t>
      </w:r>
      <w:r w:rsidRPr="005F53AB">
        <w:rPr>
          <w:rFonts w:ascii="Tahoma" w:eastAsia="Times New Roman" w:hAnsi="Tahoma" w:cs="Tahoma"/>
          <w:b/>
          <w:bCs/>
          <w:color w:val="111111"/>
          <w:sz w:val="17"/>
          <w:szCs w:val="17"/>
          <w:lang w:eastAsia="ru-RU"/>
        </w:rPr>
        <w:t>Ситгара</w:t>
      </w:r>
      <w:r w:rsidRPr="005F53AB">
        <w:rPr>
          <w:rFonts w:ascii="Tahoma" w:eastAsia="Times New Roman" w:hAnsi="Tahoma" w:cs="Tahoma"/>
          <w:color w:val="111111"/>
          <w:sz w:val="17"/>
          <w:szCs w:val="17"/>
          <w:lang w:eastAsia="ru-RU"/>
        </w:rPr>
        <w:t xml:space="preserve"> (Citgara), </w:t>
      </w:r>
      <w:r w:rsidRPr="005F53AB">
        <w:rPr>
          <w:rFonts w:ascii="Tahoma" w:eastAsia="Times New Roman" w:hAnsi="Tahoma" w:cs="Tahoma"/>
          <w:b/>
          <w:bCs/>
          <w:color w:val="111111"/>
          <w:sz w:val="17"/>
          <w:szCs w:val="17"/>
          <w:lang w:eastAsia="ru-RU"/>
        </w:rPr>
        <w:t>Париел</w:t>
      </w:r>
      <w:r w:rsidRPr="005F53AB">
        <w:rPr>
          <w:rFonts w:ascii="Tahoma" w:eastAsia="Times New Roman" w:hAnsi="Tahoma" w:cs="Tahoma"/>
          <w:color w:val="111111"/>
          <w:sz w:val="17"/>
          <w:szCs w:val="17"/>
          <w:lang w:eastAsia="ru-RU"/>
        </w:rPr>
        <w:t xml:space="preserve"> (Pariel), </w:t>
      </w:r>
      <w:r w:rsidRPr="005F53AB">
        <w:rPr>
          <w:rFonts w:ascii="Tahoma" w:eastAsia="Times New Roman" w:hAnsi="Tahoma" w:cs="Tahoma"/>
          <w:b/>
          <w:bCs/>
          <w:color w:val="111111"/>
          <w:sz w:val="17"/>
          <w:szCs w:val="17"/>
          <w:lang w:eastAsia="ru-RU"/>
        </w:rPr>
        <w:t>Кариел</w:t>
      </w:r>
      <w:r w:rsidRPr="005F53AB">
        <w:rPr>
          <w:rFonts w:ascii="Tahoma" w:eastAsia="Times New Roman" w:hAnsi="Tahoma" w:cs="Tahoma"/>
          <w:color w:val="111111"/>
          <w:sz w:val="17"/>
          <w:szCs w:val="17"/>
          <w:lang w:eastAsia="ru-RU"/>
        </w:rPr>
        <w:t xml:space="preserve"> (Cariel), </w:t>
      </w:r>
      <w:r w:rsidRPr="005F53AB">
        <w:rPr>
          <w:rFonts w:ascii="Tahoma" w:eastAsia="Times New Roman" w:hAnsi="Tahoma" w:cs="Tahoma"/>
          <w:b/>
          <w:bCs/>
          <w:color w:val="111111"/>
          <w:sz w:val="17"/>
          <w:szCs w:val="17"/>
          <w:lang w:eastAsia="ru-RU"/>
        </w:rPr>
        <w:t>Нериел</w:t>
      </w:r>
      <w:r w:rsidRPr="005F53AB">
        <w:rPr>
          <w:rFonts w:ascii="Tahoma" w:eastAsia="Times New Roman" w:hAnsi="Tahoma" w:cs="Tahoma"/>
          <w:color w:val="111111"/>
          <w:sz w:val="17"/>
          <w:szCs w:val="17"/>
          <w:lang w:eastAsia="ru-RU"/>
        </w:rPr>
        <w:t xml:space="preserve"> (Neriel), </w:t>
      </w:r>
      <w:r w:rsidRPr="005F53AB">
        <w:rPr>
          <w:rFonts w:ascii="Tahoma" w:eastAsia="Times New Roman" w:hAnsi="Tahoma" w:cs="Tahoma"/>
          <w:b/>
          <w:bCs/>
          <w:color w:val="111111"/>
          <w:sz w:val="17"/>
          <w:szCs w:val="17"/>
          <w:lang w:eastAsia="ru-RU"/>
        </w:rPr>
        <w:t>Даниел</w:t>
      </w:r>
      <w:r w:rsidRPr="005F53AB">
        <w:rPr>
          <w:rFonts w:ascii="Tahoma" w:eastAsia="Times New Roman" w:hAnsi="Tahoma" w:cs="Tahoma"/>
          <w:color w:val="111111"/>
          <w:sz w:val="17"/>
          <w:szCs w:val="17"/>
          <w:lang w:eastAsia="ru-RU"/>
        </w:rPr>
        <w:t xml:space="preserve"> (Daniel). </w:t>
      </w: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xml:space="preserve">10 его слуг - ночные духи, но появляются и днем: </w:t>
      </w: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Азимиел</w:t>
      </w:r>
      <w:r w:rsidRPr="005F53AB">
        <w:rPr>
          <w:rFonts w:ascii="Tahoma" w:eastAsia="Times New Roman" w:hAnsi="Tahoma" w:cs="Tahoma"/>
          <w:color w:val="111111"/>
          <w:sz w:val="17"/>
          <w:szCs w:val="17"/>
          <w:lang w:eastAsia="ru-RU"/>
        </w:rPr>
        <w:t xml:space="preserve"> (Asimiel), </w:t>
      </w:r>
      <w:r w:rsidRPr="005F53AB">
        <w:rPr>
          <w:rFonts w:ascii="Tahoma" w:eastAsia="Times New Roman" w:hAnsi="Tahoma" w:cs="Tahoma"/>
          <w:b/>
          <w:bCs/>
          <w:color w:val="111111"/>
          <w:sz w:val="17"/>
          <w:szCs w:val="17"/>
          <w:lang w:eastAsia="ru-RU"/>
        </w:rPr>
        <w:t>Калим</w:t>
      </w:r>
      <w:r w:rsidRPr="005F53AB">
        <w:rPr>
          <w:rFonts w:ascii="Tahoma" w:eastAsia="Times New Roman" w:hAnsi="Tahoma" w:cs="Tahoma"/>
          <w:color w:val="111111"/>
          <w:sz w:val="17"/>
          <w:szCs w:val="17"/>
          <w:lang w:eastAsia="ru-RU"/>
        </w:rPr>
        <w:t xml:space="preserve"> (Calim), </w:t>
      </w:r>
      <w:r w:rsidRPr="005F53AB">
        <w:rPr>
          <w:rFonts w:ascii="Tahoma" w:eastAsia="Times New Roman" w:hAnsi="Tahoma" w:cs="Tahoma"/>
          <w:b/>
          <w:bCs/>
          <w:color w:val="111111"/>
          <w:sz w:val="17"/>
          <w:szCs w:val="17"/>
          <w:lang w:eastAsia="ru-RU"/>
        </w:rPr>
        <w:t>Добиел</w:t>
      </w:r>
      <w:r w:rsidRPr="005F53AB">
        <w:rPr>
          <w:rFonts w:ascii="Tahoma" w:eastAsia="Times New Roman" w:hAnsi="Tahoma" w:cs="Tahoma"/>
          <w:color w:val="111111"/>
          <w:sz w:val="17"/>
          <w:szCs w:val="17"/>
          <w:lang w:eastAsia="ru-RU"/>
        </w:rPr>
        <w:t xml:space="preserve"> (Dobiel), </w:t>
      </w:r>
      <w:r w:rsidRPr="005F53AB">
        <w:rPr>
          <w:rFonts w:ascii="Tahoma" w:eastAsia="Times New Roman" w:hAnsi="Tahoma" w:cs="Tahoma"/>
          <w:b/>
          <w:bCs/>
          <w:color w:val="111111"/>
          <w:sz w:val="17"/>
          <w:szCs w:val="17"/>
          <w:lang w:eastAsia="ru-RU"/>
        </w:rPr>
        <w:t>Нодар</w:t>
      </w:r>
      <w:r w:rsidRPr="005F53AB">
        <w:rPr>
          <w:rFonts w:ascii="Tahoma" w:eastAsia="Times New Roman" w:hAnsi="Tahoma" w:cs="Tahoma"/>
          <w:color w:val="111111"/>
          <w:sz w:val="17"/>
          <w:szCs w:val="17"/>
          <w:lang w:eastAsia="ru-RU"/>
        </w:rPr>
        <w:t xml:space="preserve"> (Nodar), </w:t>
      </w:r>
      <w:r w:rsidRPr="005F53AB">
        <w:rPr>
          <w:rFonts w:ascii="Tahoma" w:eastAsia="Times New Roman" w:hAnsi="Tahoma" w:cs="Tahoma"/>
          <w:b/>
          <w:bCs/>
          <w:color w:val="111111"/>
          <w:sz w:val="17"/>
          <w:szCs w:val="17"/>
          <w:lang w:eastAsia="ru-RU"/>
        </w:rPr>
        <w:t>Фаниел</w:t>
      </w:r>
      <w:r w:rsidRPr="005F53AB">
        <w:rPr>
          <w:rFonts w:ascii="Tahoma" w:eastAsia="Times New Roman" w:hAnsi="Tahoma" w:cs="Tahoma"/>
          <w:color w:val="111111"/>
          <w:sz w:val="17"/>
          <w:szCs w:val="17"/>
          <w:lang w:eastAsia="ru-RU"/>
        </w:rPr>
        <w:t xml:space="preserve"> (Phaniel), </w:t>
      </w:r>
      <w:r w:rsidRPr="005F53AB">
        <w:rPr>
          <w:rFonts w:ascii="Tahoma" w:eastAsia="Times New Roman" w:hAnsi="Tahoma" w:cs="Tahoma"/>
          <w:b/>
          <w:bCs/>
          <w:color w:val="111111"/>
          <w:sz w:val="17"/>
          <w:szCs w:val="17"/>
          <w:lang w:eastAsia="ru-RU"/>
        </w:rPr>
        <w:t>Мерас</w:t>
      </w:r>
      <w:r w:rsidRPr="005F53AB">
        <w:rPr>
          <w:rFonts w:ascii="Tahoma" w:eastAsia="Times New Roman" w:hAnsi="Tahoma" w:cs="Tahoma"/>
          <w:color w:val="111111"/>
          <w:sz w:val="17"/>
          <w:szCs w:val="17"/>
          <w:lang w:eastAsia="ru-RU"/>
        </w:rPr>
        <w:t xml:space="preserve"> (Meras), </w:t>
      </w:r>
      <w:r w:rsidRPr="005F53AB">
        <w:rPr>
          <w:rFonts w:ascii="Tahoma" w:eastAsia="Times New Roman" w:hAnsi="Tahoma" w:cs="Tahoma"/>
          <w:b/>
          <w:bCs/>
          <w:color w:val="111111"/>
          <w:sz w:val="17"/>
          <w:szCs w:val="17"/>
          <w:lang w:eastAsia="ru-RU"/>
        </w:rPr>
        <w:t>Аземо</w:t>
      </w:r>
      <w:r w:rsidRPr="005F53AB">
        <w:rPr>
          <w:rFonts w:ascii="Tahoma" w:eastAsia="Times New Roman" w:hAnsi="Tahoma" w:cs="Tahoma"/>
          <w:color w:val="111111"/>
          <w:sz w:val="17"/>
          <w:szCs w:val="17"/>
          <w:lang w:eastAsia="ru-RU"/>
        </w:rPr>
        <w:t xml:space="preserve"> (Azemo), </w:t>
      </w:r>
      <w:r w:rsidRPr="005F53AB">
        <w:rPr>
          <w:rFonts w:ascii="Tahoma" w:eastAsia="Times New Roman" w:hAnsi="Tahoma" w:cs="Tahoma"/>
          <w:b/>
          <w:bCs/>
          <w:color w:val="111111"/>
          <w:sz w:val="17"/>
          <w:szCs w:val="17"/>
          <w:lang w:eastAsia="ru-RU"/>
        </w:rPr>
        <w:t>Тедиел</w:t>
      </w:r>
      <w:r w:rsidRPr="005F53AB">
        <w:rPr>
          <w:rFonts w:ascii="Tahoma" w:eastAsia="Times New Roman" w:hAnsi="Tahoma" w:cs="Tahoma"/>
          <w:color w:val="111111"/>
          <w:sz w:val="17"/>
          <w:szCs w:val="17"/>
          <w:lang w:eastAsia="ru-RU"/>
        </w:rPr>
        <w:t xml:space="preserve"> (Tediel), </w:t>
      </w:r>
      <w:r w:rsidRPr="005F53AB">
        <w:rPr>
          <w:rFonts w:ascii="Tahoma" w:eastAsia="Times New Roman" w:hAnsi="Tahoma" w:cs="Tahoma"/>
          <w:b/>
          <w:bCs/>
          <w:color w:val="111111"/>
          <w:sz w:val="17"/>
          <w:szCs w:val="17"/>
          <w:lang w:eastAsia="ru-RU"/>
        </w:rPr>
        <w:t>Мориел</w:t>
      </w:r>
      <w:r w:rsidRPr="005F53AB">
        <w:rPr>
          <w:rFonts w:ascii="Tahoma" w:eastAsia="Times New Roman" w:hAnsi="Tahoma" w:cs="Tahoma"/>
          <w:color w:val="111111"/>
          <w:sz w:val="17"/>
          <w:szCs w:val="17"/>
          <w:lang w:eastAsia="ru-RU"/>
        </w:rPr>
        <w:t xml:space="preserve"> (Moriel), </w:t>
      </w:r>
      <w:r w:rsidRPr="005F53AB">
        <w:rPr>
          <w:rFonts w:ascii="Tahoma" w:eastAsia="Times New Roman" w:hAnsi="Tahoma" w:cs="Tahoma"/>
          <w:b/>
          <w:bCs/>
          <w:color w:val="111111"/>
          <w:sz w:val="17"/>
          <w:szCs w:val="17"/>
          <w:lang w:eastAsia="ru-RU"/>
        </w:rPr>
        <w:t>Тугарос</w:t>
      </w:r>
      <w:r w:rsidRPr="005F53AB">
        <w:rPr>
          <w:rFonts w:ascii="Tahoma" w:eastAsia="Times New Roman" w:hAnsi="Tahoma" w:cs="Tahoma"/>
          <w:color w:val="111111"/>
          <w:sz w:val="17"/>
          <w:szCs w:val="17"/>
          <w:lang w:eastAsia="ru-RU"/>
        </w:rPr>
        <w:t xml:space="preserve"> (Tugaros). </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noProof/>
          <w:color w:val="111111"/>
          <w:sz w:val="17"/>
          <w:szCs w:val="17"/>
          <w:lang w:eastAsia="ru-RU"/>
        </w:rPr>
        <w:lastRenderedPageBreak/>
        <w:drawing>
          <wp:inline distT="0" distB="0" distL="0" distR="0" wp14:anchorId="220984AD" wp14:editId="6233B836">
            <wp:extent cx="5706110" cy="4572000"/>
            <wp:effectExtent l="0" t="0" r="8890" b="0"/>
            <wp:docPr id="15" name="Рисунок 15" descr="http://meratus.ru/img/teurgia/t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meratus.ru/img/teurgia/t14.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06110" cy="4572000"/>
                    </a:xfrm>
                    <a:prstGeom prst="rect">
                      <a:avLst/>
                    </a:prstGeom>
                    <a:noFill/>
                    <a:ln>
                      <a:noFill/>
                    </a:ln>
                  </pic:spPr>
                </pic:pic>
              </a:graphicData>
            </a:graphic>
          </wp:inline>
        </w:drawing>
      </w:r>
    </w:p>
    <w:p w:rsidR="005F53AB" w:rsidRPr="005F53AB" w:rsidRDefault="005F53AB" w:rsidP="005F53AB">
      <w:pPr>
        <w:spacing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br/>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Заклинание Камиела</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Мы заклинаем тебя, О, Камиел, который правит Юго-восточной частью мира, Мы вызываем и т.д.</w:t>
      </w:r>
      <w:r w:rsidRPr="005F53AB">
        <w:rPr>
          <w:rFonts w:ascii="Tahoma" w:eastAsia="Times New Roman" w:hAnsi="Tahoma" w:cs="Tahoma"/>
          <w:color w:val="111111"/>
          <w:sz w:val="17"/>
          <w:szCs w:val="17"/>
          <w:lang w:eastAsia="ru-RU"/>
        </w:rPr>
        <w:br/>
      </w: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xml:space="preserve">Четвертый дух - это </w:t>
      </w:r>
      <w:r w:rsidRPr="005F53AB">
        <w:rPr>
          <w:rFonts w:ascii="Tahoma" w:eastAsia="Times New Roman" w:hAnsi="Tahoma" w:cs="Tahoma"/>
          <w:b/>
          <w:bCs/>
          <w:color w:val="111111"/>
          <w:sz w:val="17"/>
          <w:szCs w:val="17"/>
          <w:lang w:eastAsia="ru-RU"/>
        </w:rPr>
        <w:t>Аселиел</w:t>
      </w:r>
      <w:r w:rsidRPr="005F53AB">
        <w:rPr>
          <w:rFonts w:ascii="Tahoma" w:eastAsia="Times New Roman" w:hAnsi="Tahoma" w:cs="Tahoma"/>
          <w:color w:val="111111"/>
          <w:sz w:val="17"/>
          <w:szCs w:val="17"/>
          <w:lang w:eastAsia="ru-RU"/>
        </w:rPr>
        <w:t xml:space="preserve"> (Aseliel), он правит как король под началом Карнесиела на Юге и в направлении Востока и имеет у себя в подчинении 10 главных дневных духов, 20 главных ночных духов и 30 основных духов, которым подчинено еще много духов, мы же упомянем лишь наиболее значимых - 8 дневных и столько же ночных, каждый из которых имеет 20 слуг, они все очень вежливы, красивы и прекрасны. Вот их печати:</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Печать Аселиела:</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noProof/>
          <w:color w:val="111111"/>
          <w:sz w:val="17"/>
          <w:szCs w:val="17"/>
          <w:lang w:eastAsia="ru-RU"/>
        </w:rPr>
        <w:drawing>
          <wp:inline distT="0" distB="0" distL="0" distR="0" wp14:anchorId="7932696C" wp14:editId="1E0347A0">
            <wp:extent cx="1600200" cy="1573530"/>
            <wp:effectExtent l="0" t="0" r="0" b="7620"/>
            <wp:docPr id="16" name="Рисунок 16" descr="http://meratus.ru/img/teurgia/t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meratus.ru/img/teurgia/t15.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00200" cy="1573530"/>
                    </a:xfrm>
                    <a:prstGeom prst="rect">
                      <a:avLst/>
                    </a:prstGeom>
                    <a:noFill/>
                    <a:ln>
                      <a:noFill/>
                    </a:ln>
                  </pic:spPr>
                </pic:pic>
              </a:graphicData>
            </a:graphic>
          </wp:inline>
        </w:drawing>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8 дневных духов, которые ему подчиняются:</w:t>
      </w: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lastRenderedPageBreak/>
        <w:t>Мариел</w:t>
      </w:r>
      <w:r w:rsidRPr="005F53AB">
        <w:rPr>
          <w:rFonts w:ascii="Tahoma" w:eastAsia="Times New Roman" w:hAnsi="Tahoma" w:cs="Tahoma"/>
          <w:color w:val="111111"/>
          <w:sz w:val="17"/>
          <w:szCs w:val="17"/>
          <w:lang w:eastAsia="ru-RU"/>
        </w:rPr>
        <w:t xml:space="preserve"> (Mariel), </w:t>
      </w:r>
      <w:r w:rsidRPr="005F53AB">
        <w:rPr>
          <w:rFonts w:ascii="Tahoma" w:eastAsia="Times New Roman" w:hAnsi="Tahoma" w:cs="Tahoma"/>
          <w:b/>
          <w:bCs/>
          <w:color w:val="111111"/>
          <w:sz w:val="17"/>
          <w:szCs w:val="17"/>
          <w:lang w:eastAsia="ru-RU"/>
        </w:rPr>
        <w:t>Харас</w:t>
      </w:r>
      <w:r w:rsidRPr="005F53AB">
        <w:rPr>
          <w:rFonts w:ascii="Tahoma" w:eastAsia="Times New Roman" w:hAnsi="Tahoma" w:cs="Tahoma"/>
          <w:color w:val="111111"/>
          <w:sz w:val="17"/>
          <w:szCs w:val="17"/>
          <w:lang w:eastAsia="ru-RU"/>
        </w:rPr>
        <w:t xml:space="preserve"> (Charas), </w:t>
      </w:r>
      <w:r w:rsidRPr="005F53AB">
        <w:rPr>
          <w:rFonts w:ascii="Tahoma" w:eastAsia="Times New Roman" w:hAnsi="Tahoma" w:cs="Tahoma"/>
          <w:b/>
          <w:bCs/>
          <w:color w:val="111111"/>
          <w:sz w:val="17"/>
          <w:szCs w:val="17"/>
          <w:lang w:eastAsia="ru-RU"/>
        </w:rPr>
        <w:t>Парниел</w:t>
      </w:r>
      <w:r w:rsidRPr="005F53AB">
        <w:rPr>
          <w:rFonts w:ascii="Tahoma" w:eastAsia="Times New Roman" w:hAnsi="Tahoma" w:cs="Tahoma"/>
          <w:color w:val="111111"/>
          <w:sz w:val="17"/>
          <w:szCs w:val="17"/>
          <w:lang w:eastAsia="ru-RU"/>
        </w:rPr>
        <w:t xml:space="preserve"> (Parniel), </w:t>
      </w:r>
      <w:r w:rsidRPr="005F53AB">
        <w:rPr>
          <w:rFonts w:ascii="Tahoma" w:eastAsia="Times New Roman" w:hAnsi="Tahoma" w:cs="Tahoma"/>
          <w:b/>
          <w:bCs/>
          <w:color w:val="111111"/>
          <w:sz w:val="17"/>
          <w:szCs w:val="17"/>
          <w:lang w:eastAsia="ru-RU"/>
        </w:rPr>
        <w:t>Аратиел</w:t>
      </w:r>
      <w:r w:rsidRPr="005F53AB">
        <w:rPr>
          <w:rFonts w:ascii="Tahoma" w:eastAsia="Times New Roman" w:hAnsi="Tahoma" w:cs="Tahoma"/>
          <w:color w:val="111111"/>
          <w:sz w:val="17"/>
          <w:szCs w:val="17"/>
          <w:lang w:eastAsia="ru-RU"/>
        </w:rPr>
        <w:t xml:space="preserve"> (Aratiel), </w:t>
      </w:r>
      <w:r w:rsidRPr="005F53AB">
        <w:rPr>
          <w:rFonts w:ascii="Tahoma" w:eastAsia="Times New Roman" w:hAnsi="Tahoma" w:cs="Tahoma"/>
          <w:b/>
          <w:bCs/>
          <w:color w:val="111111"/>
          <w:sz w:val="17"/>
          <w:szCs w:val="17"/>
          <w:lang w:eastAsia="ru-RU"/>
        </w:rPr>
        <w:t>Кубиел</w:t>
      </w:r>
      <w:r w:rsidRPr="005F53AB">
        <w:rPr>
          <w:rFonts w:ascii="Tahoma" w:eastAsia="Times New Roman" w:hAnsi="Tahoma" w:cs="Tahoma"/>
          <w:color w:val="111111"/>
          <w:sz w:val="17"/>
          <w:szCs w:val="17"/>
          <w:lang w:eastAsia="ru-RU"/>
        </w:rPr>
        <w:t xml:space="preserve"> (Cubiel), </w:t>
      </w:r>
      <w:r w:rsidRPr="005F53AB">
        <w:rPr>
          <w:rFonts w:ascii="Tahoma" w:eastAsia="Times New Roman" w:hAnsi="Tahoma" w:cs="Tahoma"/>
          <w:b/>
          <w:bCs/>
          <w:color w:val="111111"/>
          <w:sz w:val="17"/>
          <w:szCs w:val="17"/>
          <w:lang w:eastAsia="ru-RU"/>
        </w:rPr>
        <w:t>Аниел</w:t>
      </w:r>
      <w:r w:rsidRPr="005F53AB">
        <w:rPr>
          <w:rFonts w:ascii="Tahoma" w:eastAsia="Times New Roman" w:hAnsi="Tahoma" w:cs="Tahoma"/>
          <w:color w:val="111111"/>
          <w:sz w:val="17"/>
          <w:szCs w:val="17"/>
          <w:lang w:eastAsia="ru-RU"/>
        </w:rPr>
        <w:t xml:space="preserve"> (Aniel), </w:t>
      </w:r>
      <w:r w:rsidRPr="005F53AB">
        <w:rPr>
          <w:rFonts w:ascii="Tahoma" w:eastAsia="Times New Roman" w:hAnsi="Tahoma" w:cs="Tahoma"/>
          <w:b/>
          <w:bCs/>
          <w:color w:val="111111"/>
          <w:sz w:val="17"/>
          <w:szCs w:val="17"/>
          <w:lang w:eastAsia="ru-RU"/>
        </w:rPr>
        <w:t>Азахел</w:t>
      </w:r>
      <w:r w:rsidRPr="005F53AB">
        <w:rPr>
          <w:rFonts w:ascii="Tahoma" w:eastAsia="Times New Roman" w:hAnsi="Tahoma" w:cs="Tahoma"/>
          <w:color w:val="111111"/>
          <w:sz w:val="17"/>
          <w:szCs w:val="17"/>
          <w:lang w:eastAsia="ru-RU"/>
        </w:rPr>
        <w:t xml:space="preserve"> (Asahel), </w:t>
      </w:r>
      <w:r w:rsidRPr="005F53AB">
        <w:rPr>
          <w:rFonts w:ascii="Tahoma" w:eastAsia="Times New Roman" w:hAnsi="Tahoma" w:cs="Tahoma"/>
          <w:b/>
          <w:bCs/>
          <w:color w:val="111111"/>
          <w:sz w:val="17"/>
          <w:szCs w:val="17"/>
          <w:lang w:eastAsia="ru-RU"/>
        </w:rPr>
        <w:t>Ареан</w:t>
      </w:r>
      <w:r w:rsidRPr="005F53AB">
        <w:rPr>
          <w:rFonts w:ascii="Tahoma" w:eastAsia="Times New Roman" w:hAnsi="Tahoma" w:cs="Tahoma"/>
          <w:color w:val="111111"/>
          <w:sz w:val="17"/>
          <w:szCs w:val="17"/>
          <w:lang w:eastAsia="ru-RU"/>
        </w:rPr>
        <w:t xml:space="preserve"> (Arean). </w:t>
      </w: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xml:space="preserve">8 ночных духов, которые ему подчиняются: </w:t>
      </w: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Асфиел</w:t>
      </w:r>
      <w:r w:rsidRPr="005F53AB">
        <w:rPr>
          <w:rFonts w:ascii="Tahoma" w:eastAsia="Times New Roman" w:hAnsi="Tahoma" w:cs="Tahoma"/>
          <w:color w:val="111111"/>
          <w:sz w:val="17"/>
          <w:szCs w:val="17"/>
          <w:lang w:eastAsia="ru-RU"/>
        </w:rPr>
        <w:t xml:space="preserve"> (Asphiel), </w:t>
      </w:r>
      <w:r w:rsidRPr="005F53AB">
        <w:rPr>
          <w:rFonts w:ascii="Tahoma" w:eastAsia="Times New Roman" w:hAnsi="Tahoma" w:cs="Tahoma"/>
          <w:b/>
          <w:bCs/>
          <w:color w:val="111111"/>
          <w:sz w:val="17"/>
          <w:szCs w:val="17"/>
          <w:lang w:eastAsia="ru-RU"/>
        </w:rPr>
        <w:t>Куриел</w:t>
      </w:r>
      <w:r w:rsidRPr="005F53AB">
        <w:rPr>
          <w:rFonts w:ascii="Tahoma" w:eastAsia="Times New Roman" w:hAnsi="Tahoma" w:cs="Tahoma"/>
          <w:color w:val="111111"/>
          <w:sz w:val="17"/>
          <w:szCs w:val="17"/>
          <w:lang w:eastAsia="ru-RU"/>
        </w:rPr>
        <w:t xml:space="preserve"> (Curiel), </w:t>
      </w:r>
      <w:r w:rsidRPr="005F53AB">
        <w:rPr>
          <w:rFonts w:ascii="Tahoma" w:eastAsia="Times New Roman" w:hAnsi="Tahoma" w:cs="Tahoma"/>
          <w:b/>
          <w:bCs/>
          <w:color w:val="111111"/>
          <w:sz w:val="17"/>
          <w:szCs w:val="17"/>
          <w:lang w:eastAsia="ru-RU"/>
        </w:rPr>
        <w:t>Хамос</w:t>
      </w:r>
      <w:r w:rsidRPr="005F53AB">
        <w:rPr>
          <w:rFonts w:ascii="Tahoma" w:eastAsia="Times New Roman" w:hAnsi="Tahoma" w:cs="Tahoma"/>
          <w:color w:val="111111"/>
          <w:sz w:val="17"/>
          <w:szCs w:val="17"/>
          <w:lang w:eastAsia="ru-RU"/>
        </w:rPr>
        <w:t xml:space="preserve"> (Chamos), </w:t>
      </w:r>
      <w:r w:rsidRPr="005F53AB">
        <w:rPr>
          <w:rFonts w:ascii="Tahoma" w:eastAsia="Times New Roman" w:hAnsi="Tahoma" w:cs="Tahoma"/>
          <w:b/>
          <w:bCs/>
          <w:color w:val="111111"/>
          <w:sz w:val="17"/>
          <w:szCs w:val="17"/>
          <w:lang w:eastAsia="ru-RU"/>
        </w:rPr>
        <w:t>Одиел</w:t>
      </w:r>
      <w:r w:rsidRPr="005F53AB">
        <w:rPr>
          <w:rFonts w:ascii="Tahoma" w:eastAsia="Times New Roman" w:hAnsi="Tahoma" w:cs="Tahoma"/>
          <w:color w:val="111111"/>
          <w:sz w:val="17"/>
          <w:szCs w:val="17"/>
          <w:lang w:eastAsia="ru-RU"/>
        </w:rPr>
        <w:t xml:space="preserve"> (Odiel), </w:t>
      </w:r>
      <w:r w:rsidRPr="005F53AB">
        <w:rPr>
          <w:rFonts w:ascii="Tahoma" w:eastAsia="Times New Roman" w:hAnsi="Tahoma" w:cs="Tahoma"/>
          <w:b/>
          <w:bCs/>
          <w:color w:val="111111"/>
          <w:sz w:val="17"/>
          <w:szCs w:val="17"/>
          <w:lang w:eastAsia="ru-RU"/>
        </w:rPr>
        <w:t>Мелас</w:t>
      </w:r>
      <w:r w:rsidRPr="005F53AB">
        <w:rPr>
          <w:rFonts w:ascii="Tahoma" w:eastAsia="Times New Roman" w:hAnsi="Tahoma" w:cs="Tahoma"/>
          <w:color w:val="111111"/>
          <w:sz w:val="17"/>
          <w:szCs w:val="17"/>
          <w:lang w:eastAsia="ru-RU"/>
        </w:rPr>
        <w:t xml:space="preserve"> (Melas), </w:t>
      </w:r>
      <w:r w:rsidRPr="005F53AB">
        <w:rPr>
          <w:rFonts w:ascii="Tahoma" w:eastAsia="Times New Roman" w:hAnsi="Tahoma" w:cs="Tahoma"/>
          <w:b/>
          <w:bCs/>
          <w:color w:val="111111"/>
          <w:sz w:val="17"/>
          <w:szCs w:val="17"/>
          <w:lang w:eastAsia="ru-RU"/>
        </w:rPr>
        <w:t>Сариел</w:t>
      </w:r>
      <w:r w:rsidRPr="005F53AB">
        <w:rPr>
          <w:rFonts w:ascii="Tahoma" w:eastAsia="Times New Roman" w:hAnsi="Tahoma" w:cs="Tahoma"/>
          <w:color w:val="111111"/>
          <w:sz w:val="17"/>
          <w:szCs w:val="17"/>
          <w:lang w:eastAsia="ru-RU"/>
        </w:rPr>
        <w:t xml:space="preserve"> (Sariel), </w:t>
      </w:r>
      <w:r w:rsidRPr="005F53AB">
        <w:rPr>
          <w:rFonts w:ascii="Tahoma" w:eastAsia="Times New Roman" w:hAnsi="Tahoma" w:cs="Tahoma"/>
          <w:b/>
          <w:bCs/>
          <w:color w:val="111111"/>
          <w:sz w:val="17"/>
          <w:szCs w:val="17"/>
          <w:lang w:eastAsia="ru-RU"/>
        </w:rPr>
        <w:t>Отиел</w:t>
      </w:r>
      <w:r w:rsidRPr="005F53AB">
        <w:rPr>
          <w:rFonts w:ascii="Tahoma" w:eastAsia="Times New Roman" w:hAnsi="Tahoma" w:cs="Tahoma"/>
          <w:color w:val="111111"/>
          <w:sz w:val="17"/>
          <w:szCs w:val="17"/>
          <w:lang w:eastAsia="ru-RU"/>
        </w:rPr>
        <w:t xml:space="preserve"> (Othiel), </w:t>
      </w:r>
      <w:r w:rsidRPr="005F53AB">
        <w:rPr>
          <w:rFonts w:ascii="Tahoma" w:eastAsia="Times New Roman" w:hAnsi="Tahoma" w:cs="Tahoma"/>
          <w:b/>
          <w:bCs/>
          <w:color w:val="111111"/>
          <w:sz w:val="17"/>
          <w:szCs w:val="17"/>
          <w:lang w:eastAsia="ru-RU"/>
        </w:rPr>
        <w:t>Бофар</w:t>
      </w:r>
      <w:r w:rsidRPr="005F53AB">
        <w:rPr>
          <w:rFonts w:ascii="Tahoma" w:eastAsia="Times New Roman" w:hAnsi="Tahoma" w:cs="Tahoma"/>
          <w:color w:val="111111"/>
          <w:sz w:val="17"/>
          <w:szCs w:val="17"/>
          <w:lang w:eastAsia="ru-RU"/>
        </w:rPr>
        <w:t xml:space="preserve"> (Bofar). </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noProof/>
          <w:color w:val="111111"/>
          <w:sz w:val="17"/>
          <w:szCs w:val="17"/>
          <w:lang w:eastAsia="ru-RU"/>
        </w:rPr>
        <w:drawing>
          <wp:inline distT="0" distB="0" distL="0" distR="0" wp14:anchorId="5BCC28BE" wp14:editId="4243DF6F">
            <wp:extent cx="6092825" cy="3472815"/>
            <wp:effectExtent l="0" t="0" r="3175" b="0"/>
            <wp:docPr id="17" name="Рисунок 17" descr="http://meratus.ru/img/teurgia/t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meratus.ru/img/teurgia/t16.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92825" cy="3472815"/>
                    </a:xfrm>
                    <a:prstGeom prst="rect">
                      <a:avLst/>
                    </a:prstGeom>
                    <a:noFill/>
                    <a:ln>
                      <a:noFill/>
                    </a:ln>
                  </pic:spPr>
                </pic:pic>
              </a:graphicData>
            </a:graphic>
          </wp:inline>
        </w:drawing>
      </w:r>
    </w:p>
    <w:p w:rsidR="005F53AB" w:rsidRPr="005F53AB" w:rsidRDefault="005F53AB" w:rsidP="005F53AB">
      <w:pPr>
        <w:spacing w:after="240" w:line="240" w:lineRule="atLeast"/>
        <w:jc w:val="center"/>
        <w:rPr>
          <w:rFonts w:ascii="Tahoma" w:eastAsia="Times New Roman" w:hAnsi="Tahoma" w:cs="Tahoma"/>
          <w:color w:val="111111"/>
          <w:sz w:val="17"/>
          <w:szCs w:val="17"/>
          <w:lang w:eastAsia="ru-RU"/>
        </w:rPr>
      </w:pP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Заклинание Аселиела</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Мы заклинаем тебя, О, могущественный и сильный князь Аселиел, который управляет как князь или король под началом Карнесиела, на Юге и в направлении Востока и т.д.</w:t>
      </w:r>
      <w:r w:rsidRPr="005F53AB">
        <w:rPr>
          <w:rFonts w:ascii="Tahoma" w:eastAsia="Times New Roman" w:hAnsi="Tahoma" w:cs="Tahoma"/>
          <w:color w:val="111111"/>
          <w:sz w:val="17"/>
          <w:szCs w:val="17"/>
          <w:lang w:eastAsia="ru-RU"/>
        </w:rPr>
        <w:br/>
      </w: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xml:space="preserve">Пятый дух - это </w:t>
      </w:r>
      <w:r w:rsidRPr="005F53AB">
        <w:rPr>
          <w:rFonts w:ascii="Tahoma" w:eastAsia="Times New Roman" w:hAnsi="Tahoma" w:cs="Tahoma"/>
          <w:b/>
          <w:bCs/>
          <w:color w:val="111111"/>
          <w:sz w:val="17"/>
          <w:szCs w:val="17"/>
          <w:lang w:eastAsia="ru-RU"/>
        </w:rPr>
        <w:t>Бармиел</w:t>
      </w:r>
      <w:r w:rsidRPr="005F53AB">
        <w:rPr>
          <w:rFonts w:ascii="Tahoma" w:eastAsia="Times New Roman" w:hAnsi="Tahoma" w:cs="Tahoma"/>
          <w:color w:val="111111"/>
          <w:sz w:val="17"/>
          <w:szCs w:val="17"/>
          <w:lang w:eastAsia="ru-RU"/>
        </w:rPr>
        <w:t xml:space="preserve"> (Barmiel), он является первым и главным духом из тех, что находятся по началом Каспиела, императора Юга. [Он правит] как король [Юга] и имеет 10 дневных герцогов, а также 20 ночных герцогов, которые исполняют его волю, очень добры и охотно повинуются вызывающему их, мы же упомянем лишь тех, которых можно вызвать - 8 дневных и столько же ночных, каждый из которых имеет 20 прислужников за исключением 4 последних, ночных, - они прислужников не имеют. Вот их печати:</w:t>
      </w:r>
      <w:r w:rsidRPr="005F53AB">
        <w:rPr>
          <w:rFonts w:ascii="Tahoma" w:eastAsia="Times New Roman" w:hAnsi="Tahoma" w:cs="Tahoma"/>
          <w:color w:val="111111"/>
          <w:sz w:val="17"/>
          <w:szCs w:val="17"/>
          <w:lang w:eastAsia="ru-RU"/>
        </w:rPr>
        <w:br/>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Печать Бармиела:</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noProof/>
          <w:color w:val="111111"/>
          <w:sz w:val="17"/>
          <w:szCs w:val="17"/>
          <w:lang w:eastAsia="ru-RU"/>
        </w:rPr>
        <w:drawing>
          <wp:inline distT="0" distB="0" distL="0" distR="0" wp14:anchorId="20D50389" wp14:editId="26F5559E">
            <wp:extent cx="1547495" cy="1512570"/>
            <wp:effectExtent l="0" t="0" r="0" b="0"/>
            <wp:docPr id="18" name="Рисунок 18" descr="http://meratus.ru/img/teurgia/t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meratus.ru/img/teurgia/t17.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47495" cy="1512570"/>
                    </a:xfrm>
                    <a:prstGeom prst="rect">
                      <a:avLst/>
                    </a:prstGeom>
                    <a:noFill/>
                    <a:ln>
                      <a:noFill/>
                    </a:ln>
                  </pic:spPr>
                </pic:pic>
              </a:graphicData>
            </a:graphic>
          </wp:inline>
        </w:drawing>
      </w:r>
    </w:p>
    <w:p w:rsidR="005F53AB" w:rsidRPr="005F53AB" w:rsidRDefault="005F53AB" w:rsidP="005F53AB">
      <w:pPr>
        <w:spacing w:after="24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lastRenderedPageBreak/>
        <w:t xml:space="preserve">8 подчиненных ему дневных герцогов: </w:t>
      </w: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Сохас</w:t>
      </w:r>
      <w:r w:rsidRPr="005F53AB">
        <w:rPr>
          <w:rFonts w:ascii="Tahoma" w:eastAsia="Times New Roman" w:hAnsi="Tahoma" w:cs="Tahoma"/>
          <w:color w:val="111111"/>
          <w:sz w:val="17"/>
          <w:szCs w:val="17"/>
          <w:lang w:eastAsia="ru-RU"/>
        </w:rPr>
        <w:t xml:space="preserve"> (Sochas), </w:t>
      </w:r>
      <w:r w:rsidRPr="005F53AB">
        <w:rPr>
          <w:rFonts w:ascii="Tahoma" w:eastAsia="Times New Roman" w:hAnsi="Tahoma" w:cs="Tahoma"/>
          <w:b/>
          <w:bCs/>
          <w:color w:val="111111"/>
          <w:sz w:val="17"/>
          <w:szCs w:val="17"/>
          <w:lang w:eastAsia="ru-RU"/>
        </w:rPr>
        <w:t>Тигара</w:t>
      </w:r>
      <w:r w:rsidRPr="005F53AB">
        <w:rPr>
          <w:rFonts w:ascii="Tahoma" w:eastAsia="Times New Roman" w:hAnsi="Tahoma" w:cs="Tahoma"/>
          <w:color w:val="111111"/>
          <w:sz w:val="17"/>
          <w:szCs w:val="17"/>
          <w:lang w:eastAsia="ru-RU"/>
        </w:rPr>
        <w:t xml:space="preserve"> (Tigara), </w:t>
      </w:r>
      <w:r w:rsidRPr="005F53AB">
        <w:rPr>
          <w:rFonts w:ascii="Tahoma" w:eastAsia="Times New Roman" w:hAnsi="Tahoma" w:cs="Tahoma"/>
          <w:b/>
          <w:bCs/>
          <w:color w:val="111111"/>
          <w:sz w:val="17"/>
          <w:szCs w:val="17"/>
          <w:lang w:eastAsia="ru-RU"/>
        </w:rPr>
        <w:t>Ханси</w:t>
      </w:r>
      <w:r w:rsidRPr="005F53AB">
        <w:rPr>
          <w:rFonts w:ascii="Tahoma" w:eastAsia="Times New Roman" w:hAnsi="Tahoma" w:cs="Tahoma"/>
          <w:color w:val="111111"/>
          <w:sz w:val="17"/>
          <w:szCs w:val="17"/>
          <w:lang w:eastAsia="ru-RU"/>
        </w:rPr>
        <w:t xml:space="preserve"> (Chansi), </w:t>
      </w:r>
      <w:r w:rsidRPr="005F53AB">
        <w:rPr>
          <w:rFonts w:ascii="Tahoma" w:eastAsia="Times New Roman" w:hAnsi="Tahoma" w:cs="Tahoma"/>
          <w:b/>
          <w:bCs/>
          <w:color w:val="111111"/>
          <w:sz w:val="17"/>
          <w:szCs w:val="17"/>
          <w:lang w:eastAsia="ru-RU"/>
        </w:rPr>
        <w:t>Кериел</w:t>
      </w:r>
      <w:r w:rsidRPr="005F53AB">
        <w:rPr>
          <w:rFonts w:ascii="Tahoma" w:eastAsia="Times New Roman" w:hAnsi="Tahoma" w:cs="Tahoma"/>
          <w:color w:val="111111"/>
          <w:sz w:val="17"/>
          <w:szCs w:val="17"/>
          <w:lang w:eastAsia="ru-RU"/>
        </w:rPr>
        <w:t xml:space="preserve"> (Keriel), </w:t>
      </w:r>
      <w:r w:rsidRPr="005F53AB">
        <w:rPr>
          <w:rFonts w:ascii="Tahoma" w:eastAsia="Times New Roman" w:hAnsi="Tahoma" w:cs="Tahoma"/>
          <w:b/>
          <w:bCs/>
          <w:color w:val="111111"/>
          <w:sz w:val="17"/>
          <w:szCs w:val="17"/>
          <w:lang w:eastAsia="ru-RU"/>
        </w:rPr>
        <w:t>Актерас</w:t>
      </w:r>
      <w:r w:rsidRPr="005F53AB">
        <w:rPr>
          <w:rFonts w:ascii="Tahoma" w:eastAsia="Times New Roman" w:hAnsi="Tahoma" w:cs="Tahoma"/>
          <w:color w:val="111111"/>
          <w:sz w:val="17"/>
          <w:szCs w:val="17"/>
          <w:lang w:eastAsia="ru-RU"/>
        </w:rPr>
        <w:t xml:space="preserve"> (Acteras), </w:t>
      </w:r>
      <w:r w:rsidRPr="005F53AB">
        <w:rPr>
          <w:rFonts w:ascii="Tahoma" w:eastAsia="Times New Roman" w:hAnsi="Tahoma" w:cs="Tahoma"/>
          <w:b/>
          <w:bCs/>
          <w:color w:val="111111"/>
          <w:sz w:val="17"/>
          <w:szCs w:val="17"/>
          <w:lang w:eastAsia="ru-RU"/>
        </w:rPr>
        <w:t>Барбил</w:t>
      </w:r>
      <w:r w:rsidRPr="005F53AB">
        <w:rPr>
          <w:rFonts w:ascii="Tahoma" w:eastAsia="Times New Roman" w:hAnsi="Tahoma" w:cs="Tahoma"/>
          <w:color w:val="111111"/>
          <w:sz w:val="17"/>
          <w:szCs w:val="17"/>
          <w:lang w:eastAsia="ru-RU"/>
        </w:rPr>
        <w:t xml:space="preserve"> (Barbil), </w:t>
      </w:r>
      <w:r w:rsidRPr="005F53AB">
        <w:rPr>
          <w:rFonts w:ascii="Tahoma" w:eastAsia="Times New Roman" w:hAnsi="Tahoma" w:cs="Tahoma"/>
          <w:b/>
          <w:bCs/>
          <w:color w:val="111111"/>
          <w:sz w:val="17"/>
          <w:szCs w:val="17"/>
          <w:lang w:eastAsia="ru-RU"/>
        </w:rPr>
        <w:t>Карпиел</w:t>
      </w:r>
      <w:r w:rsidRPr="005F53AB">
        <w:rPr>
          <w:rFonts w:ascii="Tahoma" w:eastAsia="Times New Roman" w:hAnsi="Tahoma" w:cs="Tahoma"/>
          <w:color w:val="111111"/>
          <w:sz w:val="17"/>
          <w:szCs w:val="17"/>
          <w:lang w:eastAsia="ru-RU"/>
        </w:rPr>
        <w:t xml:space="preserve"> (Carpiel), </w:t>
      </w:r>
      <w:r w:rsidRPr="005F53AB">
        <w:rPr>
          <w:rFonts w:ascii="Tahoma" w:eastAsia="Times New Roman" w:hAnsi="Tahoma" w:cs="Tahoma"/>
          <w:b/>
          <w:bCs/>
          <w:color w:val="111111"/>
          <w:sz w:val="17"/>
          <w:szCs w:val="17"/>
          <w:lang w:eastAsia="ru-RU"/>
        </w:rPr>
        <w:t>Манси</w:t>
      </w:r>
      <w:r w:rsidRPr="005F53AB">
        <w:rPr>
          <w:rFonts w:ascii="Tahoma" w:eastAsia="Times New Roman" w:hAnsi="Tahoma" w:cs="Tahoma"/>
          <w:color w:val="111111"/>
          <w:sz w:val="17"/>
          <w:szCs w:val="17"/>
          <w:lang w:eastAsia="ru-RU"/>
        </w:rPr>
        <w:t xml:space="preserve"> (Mansi). </w:t>
      </w: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xml:space="preserve">8 подчиненных ему ночных герцогов: </w:t>
      </w: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Барбис</w:t>
      </w:r>
      <w:r w:rsidRPr="005F53AB">
        <w:rPr>
          <w:rFonts w:ascii="Tahoma" w:eastAsia="Times New Roman" w:hAnsi="Tahoma" w:cs="Tahoma"/>
          <w:color w:val="111111"/>
          <w:sz w:val="17"/>
          <w:szCs w:val="17"/>
          <w:lang w:eastAsia="ru-RU"/>
        </w:rPr>
        <w:t xml:space="preserve"> (Barbis), </w:t>
      </w:r>
      <w:r w:rsidRPr="005F53AB">
        <w:rPr>
          <w:rFonts w:ascii="Tahoma" w:eastAsia="Times New Roman" w:hAnsi="Tahoma" w:cs="Tahoma"/>
          <w:b/>
          <w:bCs/>
          <w:color w:val="111111"/>
          <w:sz w:val="17"/>
          <w:szCs w:val="17"/>
          <w:lang w:eastAsia="ru-RU"/>
        </w:rPr>
        <w:t>Маргунс</w:t>
      </w:r>
      <w:r w:rsidRPr="005F53AB">
        <w:rPr>
          <w:rFonts w:ascii="Tahoma" w:eastAsia="Times New Roman" w:hAnsi="Tahoma" w:cs="Tahoma"/>
          <w:color w:val="111111"/>
          <w:sz w:val="17"/>
          <w:szCs w:val="17"/>
          <w:lang w:eastAsia="ru-RU"/>
        </w:rPr>
        <w:t xml:space="preserve"> (Marguns), </w:t>
      </w:r>
      <w:r w:rsidRPr="005F53AB">
        <w:rPr>
          <w:rFonts w:ascii="Tahoma" w:eastAsia="Times New Roman" w:hAnsi="Tahoma" w:cs="Tahoma"/>
          <w:b/>
          <w:bCs/>
          <w:color w:val="111111"/>
          <w:sz w:val="17"/>
          <w:szCs w:val="17"/>
          <w:lang w:eastAsia="ru-RU"/>
        </w:rPr>
        <w:t>Каниел</w:t>
      </w:r>
      <w:r w:rsidRPr="005F53AB">
        <w:rPr>
          <w:rFonts w:ascii="Tahoma" w:eastAsia="Times New Roman" w:hAnsi="Tahoma" w:cs="Tahoma"/>
          <w:color w:val="111111"/>
          <w:sz w:val="17"/>
          <w:szCs w:val="17"/>
          <w:lang w:eastAsia="ru-RU"/>
        </w:rPr>
        <w:t xml:space="preserve"> (Caniel), </w:t>
      </w:r>
      <w:r w:rsidRPr="005F53AB">
        <w:rPr>
          <w:rFonts w:ascii="Tahoma" w:eastAsia="Times New Roman" w:hAnsi="Tahoma" w:cs="Tahoma"/>
          <w:b/>
          <w:bCs/>
          <w:color w:val="111111"/>
          <w:sz w:val="17"/>
          <w:szCs w:val="17"/>
          <w:lang w:eastAsia="ru-RU"/>
        </w:rPr>
        <w:t>Акреба</w:t>
      </w:r>
      <w:r w:rsidRPr="005F53AB">
        <w:rPr>
          <w:rFonts w:ascii="Tahoma" w:eastAsia="Times New Roman" w:hAnsi="Tahoma" w:cs="Tahoma"/>
          <w:color w:val="111111"/>
          <w:sz w:val="17"/>
          <w:szCs w:val="17"/>
          <w:lang w:eastAsia="ru-RU"/>
        </w:rPr>
        <w:t xml:space="preserve"> (Acreba), </w:t>
      </w:r>
      <w:r w:rsidRPr="005F53AB">
        <w:rPr>
          <w:rFonts w:ascii="Tahoma" w:eastAsia="Times New Roman" w:hAnsi="Tahoma" w:cs="Tahoma"/>
          <w:b/>
          <w:bCs/>
          <w:color w:val="111111"/>
          <w:sz w:val="17"/>
          <w:szCs w:val="17"/>
          <w:lang w:eastAsia="ru-RU"/>
        </w:rPr>
        <w:t>Мареаиза</w:t>
      </w:r>
      <w:r w:rsidRPr="005F53AB">
        <w:rPr>
          <w:rFonts w:ascii="Tahoma" w:eastAsia="Times New Roman" w:hAnsi="Tahoma" w:cs="Tahoma"/>
          <w:color w:val="111111"/>
          <w:sz w:val="17"/>
          <w:szCs w:val="17"/>
          <w:lang w:eastAsia="ru-RU"/>
        </w:rPr>
        <w:t xml:space="preserve"> (Mareaiza или Morcaza), </w:t>
      </w:r>
      <w:r w:rsidRPr="005F53AB">
        <w:rPr>
          <w:rFonts w:ascii="Tahoma" w:eastAsia="Times New Roman" w:hAnsi="Tahoma" w:cs="Tahoma"/>
          <w:b/>
          <w:bCs/>
          <w:color w:val="111111"/>
          <w:sz w:val="17"/>
          <w:szCs w:val="17"/>
          <w:lang w:eastAsia="ru-RU"/>
        </w:rPr>
        <w:t>Бааба</w:t>
      </w:r>
      <w:r w:rsidRPr="005F53AB">
        <w:rPr>
          <w:rFonts w:ascii="Tahoma" w:eastAsia="Times New Roman" w:hAnsi="Tahoma" w:cs="Tahoma"/>
          <w:color w:val="111111"/>
          <w:sz w:val="17"/>
          <w:szCs w:val="17"/>
          <w:lang w:eastAsia="ru-RU"/>
        </w:rPr>
        <w:t xml:space="preserve"> (Baaba), </w:t>
      </w:r>
      <w:r w:rsidRPr="005F53AB">
        <w:rPr>
          <w:rFonts w:ascii="Tahoma" w:eastAsia="Times New Roman" w:hAnsi="Tahoma" w:cs="Tahoma"/>
          <w:b/>
          <w:bCs/>
          <w:color w:val="111111"/>
          <w:sz w:val="17"/>
          <w:szCs w:val="17"/>
          <w:lang w:eastAsia="ru-RU"/>
        </w:rPr>
        <w:t>Габио</w:t>
      </w:r>
      <w:r w:rsidRPr="005F53AB">
        <w:rPr>
          <w:rFonts w:ascii="Tahoma" w:eastAsia="Times New Roman" w:hAnsi="Tahoma" w:cs="Tahoma"/>
          <w:color w:val="111111"/>
          <w:sz w:val="17"/>
          <w:szCs w:val="17"/>
          <w:lang w:eastAsia="ru-RU"/>
        </w:rPr>
        <w:t xml:space="preserve"> (Gabio), </w:t>
      </w:r>
      <w:r w:rsidRPr="005F53AB">
        <w:rPr>
          <w:rFonts w:ascii="Tahoma" w:eastAsia="Times New Roman" w:hAnsi="Tahoma" w:cs="Tahoma"/>
          <w:b/>
          <w:bCs/>
          <w:color w:val="111111"/>
          <w:sz w:val="17"/>
          <w:szCs w:val="17"/>
          <w:lang w:eastAsia="ru-RU"/>
        </w:rPr>
        <w:t>Астиб</w:t>
      </w:r>
      <w:r w:rsidRPr="005F53AB">
        <w:rPr>
          <w:rFonts w:ascii="Tahoma" w:eastAsia="Times New Roman" w:hAnsi="Tahoma" w:cs="Tahoma"/>
          <w:color w:val="111111"/>
          <w:sz w:val="17"/>
          <w:szCs w:val="17"/>
          <w:lang w:eastAsia="ru-RU"/>
        </w:rPr>
        <w:t xml:space="preserve"> (Astib). </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noProof/>
          <w:color w:val="111111"/>
          <w:sz w:val="17"/>
          <w:szCs w:val="17"/>
          <w:lang w:eastAsia="ru-RU"/>
        </w:rPr>
        <w:drawing>
          <wp:inline distT="0" distB="0" distL="0" distR="0" wp14:anchorId="28B2C31D" wp14:editId="6CF40AF2">
            <wp:extent cx="6092825" cy="4370070"/>
            <wp:effectExtent l="0" t="0" r="3175" b="0"/>
            <wp:docPr id="19" name="Рисунок 19" descr="http://meratus.ru/img/teurgia/t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meratus.ru/img/teurgia/t18.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92825" cy="4370070"/>
                    </a:xfrm>
                    <a:prstGeom prst="rect">
                      <a:avLst/>
                    </a:prstGeom>
                    <a:noFill/>
                    <a:ln>
                      <a:noFill/>
                    </a:ln>
                  </pic:spPr>
                </pic:pic>
              </a:graphicData>
            </a:graphic>
          </wp:inline>
        </w:drawing>
      </w:r>
    </w:p>
    <w:p w:rsidR="005F53AB" w:rsidRPr="005F53AB" w:rsidRDefault="005F53AB" w:rsidP="005F53AB">
      <w:pPr>
        <w:spacing w:after="240" w:line="240" w:lineRule="atLeast"/>
        <w:jc w:val="center"/>
        <w:rPr>
          <w:rFonts w:ascii="Tahoma" w:eastAsia="Times New Roman" w:hAnsi="Tahoma" w:cs="Tahoma"/>
          <w:color w:val="111111"/>
          <w:sz w:val="17"/>
          <w:szCs w:val="17"/>
          <w:lang w:eastAsia="ru-RU"/>
        </w:rPr>
      </w:pP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Заклинание Бармиела</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Мы заклинаем тебя, О, могущественный и сильный князь Бармиел, который правит как князь или король на Юге под началом Каспиела и т.д.</w:t>
      </w: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xml:space="preserve">Шестой дух, второй из тех, что находятся под началом императора Юга, зовется </w:t>
      </w:r>
      <w:r w:rsidRPr="005F53AB">
        <w:rPr>
          <w:rFonts w:ascii="Tahoma" w:eastAsia="Times New Roman" w:hAnsi="Tahoma" w:cs="Tahoma"/>
          <w:b/>
          <w:bCs/>
          <w:color w:val="111111"/>
          <w:sz w:val="17"/>
          <w:szCs w:val="17"/>
          <w:lang w:eastAsia="ru-RU"/>
        </w:rPr>
        <w:t>Гедиел</w:t>
      </w:r>
      <w:r w:rsidRPr="005F53AB">
        <w:rPr>
          <w:rFonts w:ascii="Tahoma" w:eastAsia="Times New Roman" w:hAnsi="Tahoma" w:cs="Tahoma"/>
          <w:color w:val="111111"/>
          <w:sz w:val="17"/>
          <w:szCs w:val="17"/>
          <w:lang w:eastAsia="ru-RU"/>
        </w:rPr>
        <w:t xml:space="preserve"> (Gediel). Он правит как король на Юге и в направлении Запада и имеет 20 главных духов, которые служат ему днем, и столько же ночных, но мы упомянем лишь 8 дневных и столько же ночных, каждый из которых имеет 20 прислужников, появляющихся, когда их вызывают. Они охотно и любезно исполнят ваши желания. Вот их имена и печати:</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Печать Гедиела:</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noProof/>
          <w:color w:val="111111"/>
          <w:sz w:val="17"/>
          <w:szCs w:val="17"/>
          <w:lang w:eastAsia="ru-RU"/>
        </w:rPr>
        <w:lastRenderedPageBreak/>
        <w:drawing>
          <wp:inline distT="0" distB="0" distL="0" distR="0" wp14:anchorId="520F5B75" wp14:editId="32347624">
            <wp:extent cx="1468120" cy="1459230"/>
            <wp:effectExtent l="0" t="0" r="0" b="7620"/>
            <wp:docPr id="20" name="Рисунок 20" descr="http://meratus.ru/img/teurgia/t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meratus.ru/img/teurgia/t19.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68120" cy="1459230"/>
                    </a:xfrm>
                    <a:prstGeom prst="rect">
                      <a:avLst/>
                    </a:prstGeom>
                    <a:noFill/>
                    <a:ln>
                      <a:noFill/>
                    </a:ln>
                  </pic:spPr>
                </pic:pic>
              </a:graphicData>
            </a:graphic>
          </wp:inline>
        </w:drawing>
      </w:r>
    </w:p>
    <w:p w:rsidR="005F53AB" w:rsidRPr="005F53AB" w:rsidRDefault="005F53AB" w:rsidP="005F53AB">
      <w:pPr>
        <w:spacing w:after="24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8 дневных герцогов, которые служат под началом Гедиела:</w:t>
      </w: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Колиел</w:t>
      </w:r>
      <w:r w:rsidRPr="005F53AB">
        <w:rPr>
          <w:rFonts w:ascii="Tahoma" w:eastAsia="Times New Roman" w:hAnsi="Tahoma" w:cs="Tahoma"/>
          <w:color w:val="111111"/>
          <w:sz w:val="17"/>
          <w:szCs w:val="17"/>
          <w:lang w:eastAsia="ru-RU"/>
        </w:rPr>
        <w:t xml:space="preserve"> (Coliel), </w:t>
      </w:r>
      <w:r w:rsidRPr="005F53AB">
        <w:rPr>
          <w:rFonts w:ascii="Tahoma" w:eastAsia="Times New Roman" w:hAnsi="Tahoma" w:cs="Tahoma"/>
          <w:b/>
          <w:bCs/>
          <w:color w:val="111111"/>
          <w:sz w:val="17"/>
          <w:szCs w:val="17"/>
          <w:lang w:eastAsia="ru-RU"/>
        </w:rPr>
        <w:t>Нарас</w:t>
      </w:r>
      <w:r w:rsidRPr="005F53AB">
        <w:rPr>
          <w:rFonts w:ascii="Tahoma" w:eastAsia="Times New Roman" w:hAnsi="Tahoma" w:cs="Tahoma"/>
          <w:color w:val="111111"/>
          <w:sz w:val="17"/>
          <w:szCs w:val="17"/>
          <w:lang w:eastAsia="ru-RU"/>
        </w:rPr>
        <w:t xml:space="preserve"> (Naras), </w:t>
      </w:r>
      <w:r w:rsidRPr="005F53AB">
        <w:rPr>
          <w:rFonts w:ascii="Tahoma" w:eastAsia="Times New Roman" w:hAnsi="Tahoma" w:cs="Tahoma"/>
          <w:b/>
          <w:bCs/>
          <w:color w:val="111111"/>
          <w:sz w:val="17"/>
          <w:szCs w:val="17"/>
          <w:lang w:eastAsia="ru-RU"/>
        </w:rPr>
        <w:t>Сабас</w:t>
      </w:r>
      <w:r w:rsidRPr="005F53AB">
        <w:rPr>
          <w:rFonts w:ascii="Tahoma" w:eastAsia="Times New Roman" w:hAnsi="Tahoma" w:cs="Tahoma"/>
          <w:color w:val="111111"/>
          <w:sz w:val="17"/>
          <w:szCs w:val="17"/>
          <w:lang w:eastAsia="ru-RU"/>
        </w:rPr>
        <w:t xml:space="preserve"> (Sabas), </w:t>
      </w:r>
      <w:r w:rsidRPr="005F53AB">
        <w:rPr>
          <w:rFonts w:ascii="Tahoma" w:eastAsia="Times New Roman" w:hAnsi="Tahoma" w:cs="Tahoma"/>
          <w:b/>
          <w:bCs/>
          <w:color w:val="111111"/>
          <w:sz w:val="17"/>
          <w:szCs w:val="17"/>
          <w:lang w:eastAsia="ru-RU"/>
        </w:rPr>
        <w:t>Ассаба</w:t>
      </w:r>
      <w:r w:rsidRPr="005F53AB">
        <w:rPr>
          <w:rFonts w:ascii="Tahoma" w:eastAsia="Times New Roman" w:hAnsi="Tahoma" w:cs="Tahoma"/>
          <w:color w:val="111111"/>
          <w:sz w:val="17"/>
          <w:szCs w:val="17"/>
          <w:lang w:eastAsia="ru-RU"/>
        </w:rPr>
        <w:t xml:space="preserve"> (Assaba), </w:t>
      </w:r>
      <w:r w:rsidRPr="005F53AB">
        <w:rPr>
          <w:rFonts w:ascii="Tahoma" w:eastAsia="Times New Roman" w:hAnsi="Tahoma" w:cs="Tahoma"/>
          <w:b/>
          <w:bCs/>
          <w:color w:val="111111"/>
          <w:sz w:val="17"/>
          <w:szCs w:val="17"/>
          <w:lang w:eastAsia="ru-RU"/>
        </w:rPr>
        <w:t>Сариел</w:t>
      </w:r>
      <w:r w:rsidRPr="005F53AB">
        <w:rPr>
          <w:rFonts w:ascii="Tahoma" w:eastAsia="Times New Roman" w:hAnsi="Tahoma" w:cs="Tahoma"/>
          <w:color w:val="111111"/>
          <w:sz w:val="17"/>
          <w:szCs w:val="17"/>
          <w:lang w:eastAsia="ru-RU"/>
        </w:rPr>
        <w:t xml:space="preserve"> (Sariel), </w:t>
      </w:r>
      <w:r w:rsidRPr="005F53AB">
        <w:rPr>
          <w:rFonts w:ascii="Tahoma" w:eastAsia="Times New Roman" w:hAnsi="Tahoma" w:cs="Tahoma"/>
          <w:b/>
          <w:bCs/>
          <w:color w:val="111111"/>
          <w:sz w:val="17"/>
          <w:szCs w:val="17"/>
          <w:lang w:eastAsia="ru-RU"/>
        </w:rPr>
        <w:t>Рансиел</w:t>
      </w:r>
      <w:r w:rsidRPr="005F53AB">
        <w:rPr>
          <w:rFonts w:ascii="Tahoma" w:eastAsia="Times New Roman" w:hAnsi="Tahoma" w:cs="Tahoma"/>
          <w:color w:val="111111"/>
          <w:sz w:val="17"/>
          <w:szCs w:val="17"/>
          <w:lang w:eastAsia="ru-RU"/>
        </w:rPr>
        <w:t xml:space="preserve"> (Ranciel), </w:t>
      </w:r>
      <w:r w:rsidRPr="005F53AB">
        <w:rPr>
          <w:rFonts w:ascii="Tahoma" w:eastAsia="Times New Roman" w:hAnsi="Tahoma" w:cs="Tahoma"/>
          <w:b/>
          <w:bCs/>
          <w:color w:val="111111"/>
          <w:sz w:val="17"/>
          <w:szCs w:val="17"/>
          <w:lang w:eastAsia="ru-RU"/>
        </w:rPr>
        <w:t>Машел</w:t>
      </w:r>
      <w:r w:rsidRPr="005F53AB">
        <w:rPr>
          <w:rFonts w:ascii="Tahoma" w:eastAsia="Times New Roman" w:hAnsi="Tahoma" w:cs="Tahoma"/>
          <w:color w:val="111111"/>
          <w:sz w:val="17"/>
          <w:szCs w:val="17"/>
          <w:lang w:eastAsia="ru-RU"/>
        </w:rPr>
        <w:t xml:space="preserve"> (Mashel), </w:t>
      </w:r>
      <w:r w:rsidRPr="005F53AB">
        <w:rPr>
          <w:rFonts w:ascii="Tahoma" w:eastAsia="Times New Roman" w:hAnsi="Tahoma" w:cs="Tahoma"/>
          <w:b/>
          <w:bCs/>
          <w:color w:val="111111"/>
          <w:sz w:val="17"/>
          <w:szCs w:val="17"/>
          <w:lang w:eastAsia="ru-RU"/>
        </w:rPr>
        <w:t>Бариел</w:t>
      </w:r>
      <w:r w:rsidRPr="005F53AB">
        <w:rPr>
          <w:rFonts w:ascii="Tahoma" w:eastAsia="Times New Roman" w:hAnsi="Tahoma" w:cs="Tahoma"/>
          <w:color w:val="111111"/>
          <w:sz w:val="17"/>
          <w:szCs w:val="17"/>
          <w:lang w:eastAsia="ru-RU"/>
        </w:rPr>
        <w:t xml:space="preserve"> (Bariel). </w:t>
      </w: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8 ночных герцогов:</w:t>
      </w: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Ресиел</w:t>
      </w:r>
      <w:r w:rsidRPr="005F53AB">
        <w:rPr>
          <w:rFonts w:ascii="Tahoma" w:eastAsia="Times New Roman" w:hAnsi="Tahoma" w:cs="Tahoma"/>
          <w:color w:val="111111"/>
          <w:sz w:val="17"/>
          <w:szCs w:val="17"/>
          <w:lang w:eastAsia="ru-RU"/>
        </w:rPr>
        <w:t xml:space="preserve"> (Reciel), </w:t>
      </w:r>
      <w:r w:rsidRPr="005F53AB">
        <w:rPr>
          <w:rFonts w:ascii="Tahoma" w:eastAsia="Times New Roman" w:hAnsi="Tahoma" w:cs="Tahoma"/>
          <w:b/>
          <w:bCs/>
          <w:color w:val="111111"/>
          <w:sz w:val="17"/>
          <w:szCs w:val="17"/>
          <w:lang w:eastAsia="ru-RU"/>
        </w:rPr>
        <w:t>Садиел</w:t>
      </w:r>
      <w:r w:rsidRPr="005F53AB">
        <w:rPr>
          <w:rFonts w:ascii="Tahoma" w:eastAsia="Times New Roman" w:hAnsi="Tahoma" w:cs="Tahoma"/>
          <w:color w:val="111111"/>
          <w:sz w:val="17"/>
          <w:szCs w:val="17"/>
          <w:lang w:eastAsia="ru-RU"/>
        </w:rPr>
        <w:t xml:space="preserve"> (Sadiel), </w:t>
      </w:r>
      <w:r w:rsidRPr="005F53AB">
        <w:rPr>
          <w:rFonts w:ascii="Tahoma" w:eastAsia="Times New Roman" w:hAnsi="Tahoma" w:cs="Tahoma"/>
          <w:b/>
          <w:bCs/>
          <w:color w:val="111111"/>
          <w:sz w:val="17"/>
          <w:szCs w:val="17"/>
          <w:lang w:eastAsia="ru-RU"/>
        </w:rPr>
        <w:t>Агра</w:t>
      </w:r>
      <w:r w:rsidRPr="005F53AB">
        <w:rPr>
          <w:rFonts w:ascii="Tahoma" w:eastAsia="Times New Roman" w:hAnsi="Tahoma" w:cs="Tahoma"/>
          <w:color w:val="111111"/>
          <w:sz w:val="17"/>
          <w:szCs w:val="17"/>
          <w:lang w:eastAsia="ru-RU"/>
        </w:rPr>
        <w:t xml:space="preserve"> (Agra), </w:t>
      </w:r>
      <w:r w:rsidRPr="005F53AB">
        <w:rPr>
          <w:rFonts w:ascii="Tahoma" w:eastAsia="Times New Roman" w:hAnsi="Tahoma" w:cs="Tahoma"/>
          <w:b/>
          <w:bCs/>
          <w:color w:val="111111"/>
          <w:sz w:val="17"/>
          <w:szCs w:val="17"/>
          <w:lang w:eastAsia="ru-RU"/>
        </w:rPr>
        <w:t>Анаел</w:t>
      </w:r>
      <w:r w:rsidRPr="005F53AB">
        <w:rPr>
          <w:rFonts w:ascii="Tahoma" w:eastAsia="Times New Roman" w:hAnsi="Tahoma" w:cs="Tahoma"/>
          <w:color w:val="111111"/>
          <w:sz w:val="17"/>
          <w:szCs w:val="17"/>
          <w:lang w:eastAsia="ru-RU"/>
        </w:rPr>
        <w:t xml:space="preserve"> (Anael), </w:t>
      </w:r>
      <w:r w:rsidRPr="005F53AB">
        <w:rPr>
          <w:rFonts w:ascii="Tahoma" w:eastAsia="Times New Roman" w:hAnsi="Tahoma" w:cs="Tahoma"/>
          <w:b/>
          <w:bCs/>
          <w:color w:val="111111"/>
          <w:sz w:val="17"/>
          <w:szCs w:val="17"/>
          <w:lang w:eastAsia="ru-RU"/>
        </w:rPr>
        <w:t>Ароан</w:t>
      </w:r>
      <w:r w:rsidRPr="005F53AB">
        <w:rPr>
          <w:rFonts w:ascii="Tahoma" w:eastAsia="Times New Roman" w:hAnsi="Tahoma" w:cs="Tahoma"/>
          <w:color w:val="111111"/>
          <w:sz w:val="17"/>
          <w:szCs w:val="17"/>
          <w:lang w:eastAsia="ru-RU"/>
        </w:rPr>
        <w:t xml:space="preserve"> (Aroan), </w:t>
      </w:r>
      <w:r w:rsidRPr="005F53AB">
        <w:rPr>
          <w:rFonts w:ascii="Tahoma" w:eastAsia="Times New Roman" w:hAnsi="Tahoma" w:cs="Tahoma"/>
          <w:b/>
          <w:bCs/>
          <w:color w:val="111111"/>
          <w:sz w:val="17"/>
          <w:szCs w:val="17"/>
          <w:lang w:eastAsia="ru-RU"/>
        </w:rPr>
        <w:t>Сирекас</w:t>
      </w:r>
      <w:r w:rsidRPr="005F53AB">
        <w:rPr>
          <w:rFonts w:ascii="Tahoma" w:eastAsia="Times New Roman" w:hAnsi="Tahoma" w:cs="Tahoma"/>
          <w:color w:val="111111"/>
          <w:sz w:val="17"/>
          <w:szCs w:val="17"/>
          <w:lang w:eastAsia="ru-RU"/>
        </w:rPr>
        <w:t xml:space="preserve"> (Cirecas), </w:t>
      </w:r>
      <w:r w:rsidRPr="005F53AB">
        <w:rPr>
          <w:rFonts w:ascii="Tahoma" w:eastAsia="Times New Roman" w:hAnsi="Tahoma" w:cs="Tahoma"/>
          <w:b/>
          <w:bCs/>
          <w:color w:val="111111"/>
          <w:sz w:val="17"/>
          <w:szCs w:val="17"/>
          <w:lang w:eastAsia="ru-RU"/>
        </w:rPr>
        <w:t>Аглас</w:t>
      </w:r>
      <w:r w:rsidRPr="005F53AB">
        <w:rPr>
          <w:rFonts w:ascii="Tahoma" w:eastAsia="Times New Roman" w:hAnsi="Tahoma" w:cs="Tahoma"/>
          <w:color w:val="111111"/>
          <w:sz w:val="17"/>
          <w:szCs w:val="17"/>
          <w:lang w:eastAsia="ru-RU"/>
        </w:rPr>
        <w:t xml:space="preserve"> (Aglas), </w:t>
      </w:r>
      <w:r w:rsidRPr="005F53AB">
        <w:rPr>
          <w:rFonts w:ascii="Tahoma" w:eastAsia="Times New Roman" w:hAnsi="Tahoma" w:cs="Tahoma"/>
          <w:b/>
          <w:bCs/>
          <w:color w:val="111111"/>
          <w:sz w:val="17"/>
          <w:szCs w:val="17"/>
          <w:lang w:eastAsia="ru-RU"/>
        </w:rPr>
        <w:t>Вриел</w:t>
      </w:r>
      <w:r w:rsidRPr="005F53AB">
        <w:rPr>
          <w:rFonts w:ascii="Tahoma" w:eastAsia="Times New Roman" w:hAnsi="Tahoma" w:cs="Tahoma"/>
          <w:color w:val="111111"/>
          <w:sz w:val="17"/>
          <w:szCs w:val="17"/>
          <w:lang w:eastAsia="ru-RU"/>
        </w:rPr>
        <w:t xml:space="preserve"> (Vriel). </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noProof/>
          <w:color w:val="111111"/>
          <w:sz w:val="17"/>
          <w:szCs w:val="17"/>
          <w:lang w:eastAsia="ru-RU"/>
        </w:rPr>
        <w:drawing>
          <wp:inline distT="0" distB="0" distL="0" distR="0" wp14:anchorId="2F22DCB4" wp14:editId="6779BFD4">
            <wp:extent cx="6092825" cy="4448810"/>
            <wp:effectExtent l="0" t="0" r="3175" b="8890"/>
            <wp:docPr id="21" name="Рисунок 21" descr="http://meratus.ru/img/teurgia/t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meratus.ru/img/teurgia/t20.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092825" cy="4448810"/>
                    </a:xfrm>
                    <a:prstGeom prst="rect">
                      <a:avLst/>
                    </a:prstGeom>
                    <a:noFill/>
                    <a:ln>
                      <a:noFill/>
                    </a:ln>
                  </pic:spPr>
                </pic:pic>
              </a:graphicData>
            </a:graphic>
          </wp:inline>
        </w:drawing>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Заклинание Гедиела</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Мы заклинаем тебя, О, могущественный и сильный Гедиел, который правит как король на Юге и в направлении Запада, мы вызываем, чтобы заставить [выполнить] требование и т. д.</w:t>
      </w:r>
      <w:r w:rsidRPr="005F53AB">
        <w:rPr>
          <w:rFonts w:ascii="Tahoma" w:eastAsia="Times New Roman" w:hAnsi="Tahoma" w:cs="Tahoma"/>
          <w:color w:val="111111"/>
          <w:sz w:val="17"/>
          <w:szCs w:val="17"/>
          <w:lang w:eastAsia="ru-RU"/>
        </w:rPr>
        <w:br/>
      </w: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lastRenderedPageBreak/>
        <w:t xml:space="preserve">Седьмой дух, третий из тех, что служат под началом великого императора Юга, зовется </w:t>
      </w:r>
      <w:r w:rsidRPr="005F53AB">
        <w:rPr>
          <w:rFonts w:ascii="Tahoma" w:eastAsia="Times New Roman" w:hAnsi="Tahoma" w:cs="Tahoma"/>
          <w:b/>
          <w:bCs/>
          <w:color w:val="111111"/>
          <w:sz w:val="17"/>
          <w:szCs w:val="17"/>
          <w:lang w:eastAsia="ru-RU"/>
        </w:rPr>
        <w:t>Асириел</w:t>
      </w:r>
      <w:r w:rsidRPr="005F53AB">
        <w:rPr>
          <w:rFonts w:ascii="Tahoma" w:eastAsia="Times New Roman" w:hAnsi="Tahoma" w:cs="Tahoma"/>
          <w:color w:val="111111"/>
          <w:sz w:val="17"/>
          <w:szCs w:val="17"/>
          <w:lang w:eastAsia="ru-RU"/>
        </w:rPr>
        <w:t xml:space="preserve"> (Asyriel). Он - могущественный король, который правит в Юго-Западной части мира и имеет в подчинении 20 великих дневных герцогов и столько же ночных, у каждого из которых под началом имеется несколько прислужников, но мы упомянем лишь 8 дневных герцогов и столько же ночных, потому что их можно вызывать. Первые 4 дневных герцога и первые 4 ночных имеют по 40 прислужников. Оставшиеся 4 дневных герцога имеют по 20 прислужников, а оставшиеся 4 ночных герцога - по 10. Все они добры и охотно повинуются. Следует заметить, что дневных герцогов надо вызывать днем, а ночных - ночью. Вот их имена и печати:</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Печать Асириела:</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noProof/>
          <w:color w:val="111111"/>
          <w:sz w:val="17"/>
          <w:szCs w:val="17"/>
          <w:lang w:eastAsia="ru-RU"/>
        </w:rPr>
        <w:drawing>
          <wp:inline distT="0" distB="0" distL="0" distR="0" wp14:anchorId="6A63F7A8" wp14:editId="1820C5FE">
            <wp:extent cx="1573530" cy="1547495"/>
            <wp:effectExtent l="0" t="0" r="7620" b="0"/>
            <wp:docPr id="22" name="Рисунок 22" descr="http://meratus.ru/img/teurgia/t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meratus.ru/img/teurgia/t21.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73530" cy="1547495"/>
                    </a:xfrm>
                    <a:prstGeom prst="rect">
                      <a:avLst/>
                    </a:prstGeom>
                    <a:noFill/>
                    <a:ln>
                      <a:noFill/>
                    </a:ln>
                  </pic:spPr>
                </pic:pic>
              </a:graphicData>
            </a:graphic>
          </wp:inline>
        </w:drawing>
      </w:r>
    </w:p>
    <w:p w:rsidR="005F53AB" w:rsidRPr="005F53AB" w:rsidRDefault="005F53AB" w:rsidP="005F53AB">
      <w:pPr>
        <w:spacing w:after="24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8 дневных герцогов под началом Асириела:</w:t>
      </w: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Астор</w:t>
      </w:r>
      <w:r w:rsidRPr="005F53AB">
        <w:rPr>
          <w:rFonts w:ascii="Tahoma" w:eastAsia="Times New Roman" w:hAnsi="Tahoma" w:cs="Tahoma"/>
          <w:color w:val="111111"/>
          <w:sz w:val="17"/>
          <w:szCs w:val="17"/>
          <w:lang w:eastAsia="ru-RU"/>
        </w:rPr>
        <w:t xml:space="preserve"> (Astor), </w:t>
      </w:r>
      <w:r w:rsidRPr="005F53AB">
        <w:rPr>
          <w:rFonts w:ascii="Tahoma" w:eastAsia="Times New Roman" w:hAnsi="Tahoma" w:cs="Tahoma"/>
          <w:b/>
          <w:bCs/>
          <w:color w:val="111111"/>
          <w:sz w:val="17"/>
          <w:szCs w:val="17"/>
          <w:lang w:eastAsia="ru-RU"/>
        </w:rPr>
        <w:t>Карга</w:t>
      </w:r>
      <w:r w:rsidRPr="005F53AB">
        <w:rPr>
          <w:rFonts w:ascii="Tahoma" w:eastAsia="Times New Roman" w:hAnsi="Tahoma" w:cs="Tahoma"/>
          <w:color w:val="111111"/>
          <w:sz w:val="17"/>
          <w:szCs w:val="17"/>
          <w:lang w:eastAsia="ru-RU"/>
        </w:rPr>
        <w:t xml:space="preserve"> (Carga), </w:t>
      </w:r>
      <w:r w:rsidRPr="005F53AB">
        <w:rPr>
          <w:rFonts w:ascii="Tahoma" w:eastAsia="Times New Roman" w:hAnsi="Tahoma" w:cs="Tahoma"/>
          <w:b/>
          <w:bCs/>
          <w:color w:val="111111"/>
          <w:sz w:val="17"/>
          <w:szCs w:val="17"/>
          <w:lang w:eastAsia="ru-RU"/>
        </w:rPr>
        <w:t>Буниел</w:t>
      </w:r>
      <w:r w:rsidRPr="005F53AB">
        <w:rPr>
          <w:rFonts w:ascii="Tahoma" w:eastAsia="Times New Roman" w:hAnsi="Tahoma" w:cs="Tahoma"/>
          <w:color w:val="111111"/>
          <w:sz w:val="17"/>
          <w:szCs w:val="17"/>
          <w:lang w:eastAsia="ru-RU"/>
        </w:rPr>
        <w:t xml:space="preserve"> (Buniel), </w:t>
      </w:r>
      <w:r w:rsidRPr="005F53AB">
        <w:rPr>
          <w:rFonts w:ascii="Tahoma" w:eastAsia="Times New Roman" w:hAnsi="Tahoma" w:cs="Tahoma"/>
          <w:b/>
          <w:bCs/>
          <w:color w:val="111111"/>
          <w:sz w:val="17"/>
          <w:szCs w:val="17"/>
          <w:lang w:eastAsia="ru-RU"/>
        </w:rPr>
        <w:t>Рабас</w:t>
      </w:r>
      <w:r w:rsidRPr="005F53AB">
        <w:rPr>
          <w:rFonts w:ascii="Tahoma" w:eastAsia="Times New Roman" w:hAnsi="Tahoma" w:cs="Tahoma"/>
          <w:color w:val="111111"/>
          <w:sz w:val="17"/>
          <w:szCs w:val="17"/>
          <w:lang w:eastAsia="ru-RU"/>
        </w:rPr>
        <w:t xml:space="preserve"> (Rabas), </w:t>
      </w:r>
      <w:r w:rsidRPr="005F53AB">
        <w:rPr>
          <w:rFonts w:ascii="Tahoma" w:eastAsia="Times New Roman" w:hAnsi="Tahoma" w:cs="Tahoma"/>
          <w:b/>
          <w:bCs/>
          <w:color w:val="111111"/>
          <w:sz w:val="17"/>
          <w:szCs w:val="17"/>
          <w:lang w:eastAsia="ru-RU"/>
        </w:rPr>
        <w:t>Арсисат</w:t>
      </w:r>
      <w:r w:rsidRPr="005F53AB">
        <w:rPr>
          <w:rFonts w:ascii="Tahoma" w:eastAsia="Times New Roman" w:hAnsi="Tahoma" w:cs="Tahoma"/>
          <w:color w:val="111111"/>
          <w:sz w:val="17"/>
          <w:szCs w:val="17"/>
          <w:lang w:eastAsia="ru-RU"/>
        </w:rPr>
        <w:t xml:space="preserve"> (Arcisat), </w:t>
      </w:r>
      <w:r w:rsidRPr="005F53AB">
        <w:rPr>
          <w:rFonts w:ascii="Tahoma" w:eastAsia="Times New Roman" w:hAnsi="Tahoma" w:cs="Tahoma"/>
          <w:b/>
          <w:bCs/>
          <w:color w:val="111111"/>
          <w:sz w:val="17"/>
          <w:szCs w:val="17"/>
          <w:lang w:eastAsia="ru-RU"/>
        </w:rPr>
        <w:t>Аариел</w:t>
      </w:r>
      <w:r w:rsidRPr="005F53AB">
        <w:rPr>
          <w:rFonts w:ascii="Tahoma" w:eastAsia="Times New Roman" w:hAnsi="Tahoma" w:cs="Tahoma"/>
          <w:color w:val="111111"/>
          <w:sz w:val="17"/>
          <w:szCs w:val="17"/>
          <w:lang w:eastAsia="ru-RU"/>
        </w:rPr>
        <w:t xml:space="preserve"> (Aariel), </w:t>
      </w:r>
      <w:r w:rsidRPr="005F53AB">
        <w:rPr>
          <w:rFonts w:ascii="Tahoma" w:eastAsia="Times New Roman" w:hAnsi="Tahoma" w:cs="Tahoma"/>
          <w:b/>
          <w:bCs/>
          <w:color w:val="111111"/>
          <w:sz w:val="17"/>
          <w:szCs w:val="17"/>
          <w:lang w:eastAsia="ru-RU"/>
        </w:rPr>
        <w:t>Кусиел</w:t>
      </w:r>
      <w:r w:rsidRPr="005F53AB">
        <w:rPr>
          <w:rFonts w:ascii="Tahoma" w:eastAsia="Times New Roman" w:hAnsi="Tahoma" w:cs="Tahoma"/>
          <w:color w:val="111111"/>
          <w:sz w:val="17"/>
          <w:szCs w:val="17"/>
          <w:lang w:eastAsia="ru-RU"/>
        </w:rPr>
        <w:t xml:space="preserve"> (Cusiel), </w:t>
      </w:r>
      <w:r w:rsidRPr="005F53AB">
        <w:rPr>
          <w:rFonts w:ascii="Tahoma" w:eastAsia="Times New Roman" w:hAnsi="Tahoma" w:cs="Tahoma"/>
          <w:b/>
          <w:bCs/>
          <w:color w:val="111111"/>
          <w:sz w:val="17"/>
          <w:szCs w:val="17"/>
          <w:lang w:eastAsia="ru-RU"/>
        </w:rPr>
        <w:t>Малгуел</w:t>
      </w:r>
      <w:r w:rsidRPr="005F53AB">
        <w:rPr>
          <w:rFonts w:ascii="Tahoma" w:eastAsia="Times New Roman" w:hAnsi="Tahoma" w:cs="Tahoma"/>
          <w:color w:val="111111"/>
          <w:sz w:val="17"/>
          <w:szCs w:val="17"/>
          <w:lang w:eastAsia="ru-RU"/>
        </w:rPr>
        <w:t xml:space="preserve"> (Malguel). </w:t>
      </w: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8 ночных герцогов:</w:t>
      </w: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Амиел</w:t>
      </w:r>
      <w:r w:rsidRPr="005F53AB">
        <w:rPr>
          <w:rFonts w:ascii="Tahoma" w:eastAsia="Times New Roman" w:hAnsi="Tahoma" w:cs="Tahoma"/>
          <w:color w:val="111111"/>
          <w:sz w:val="17"/>
          <w:szCs w:val="17"/>
          <w:lang w:eastAsia="ru-RU"/>
        </w:rPr>
        <w:t xml:space="preserve"> (Amiel), </w:t>
      </w:r>
      <w:r w:rsidRPr="005F53AB">
        <w:rPr>
          <w:rFonts w:ascii="Tahoma" w:eastAsia="Times New Roman" w:hAnsi="Tahoma" w:cs="Tahoma"/>
          <w:b/>
          <w:bCs/>
          <w:color w:val="111111"/>
          <w:sz w:val="17"/>
          <w:szCs w:val="17"/>
          <w:lang w:eastAsia="ru-RU"/>
        </w:rPr>
        <w:t>Курсиел</w:t>
      </w:r>
      <w:r w:rsidRPr="005F53AB">
        <w:rPr>
          <w:rFonts w:ascii="Tahoma" w:eastAsia="Times New Roman" w:hAnsi="Tahoma" w:cs="Tahoma"/>
          <w:color w:val="111111"/>
          <w:sz w:val="17"/>
          <w:szCs w:val="17"/>
          <w:lang w:eastAsia="ru-RU"/>
        </w:rPr>
        <w:t xml:space="preserve"> (Cusriel), </w:t>
      </w:r>
      <w:r w:rsidRPr="005F53AB">
        <w:rPr>
          <w:rFonts w:ascii="Tahoma" w:eastAsia="Times New Roman" w:hAnsi="Tahoma" w:cs="Tahoma"/>
          <w:b/>
          <w:bCs/>
          <w:color w:val="111111"/>
          <w:sz w:val="17"/>
          <w:szCs w:val="17"/>
          <w:lang w:eastAsia="ru-RU"/>
        </w:rPr>
        <w:t>Марот</w:t>
      </w:r>
      <w:r w:rsidRPr="005F53AB">
        <w:rPr>
          <w:rFonts w:ascii="Tahoma" w:eastAsia="Times New Roman" w:hAnsi="Tahoma" w:cs="Tahoma"/>
          <w:color w:val="111111"/>
          <w:sz w:val="17"/>
          <w:szCs w:val="17"/>
          <w:lang w:eastAsia="ru-RU"/>
        </w:rPr>
        <w:t xml:space="preserve"> (Maroth), </w:t>
      </w:r>
      <w:r w:rsidRPr="005F53AB">
        <w:rPr>
          <w:rFonts w:ascii="Tahoma" w:eastAsia="Times New Roman" w:hAnsi="Tahoma" w:cs="Tahoma"/>
          <w:b/>
          <w:bCs/>
          <w:color w:val="111111"/>
          <w:sz w:val="17"/>
          <w:szCs w:val="17"/>
          <w:lang w:eastAsia="ru-RU"/>
        </w:rPr>
        <w:t>Омиел</w:t>
      </w:r>
      <w:r w:rsidRPr="005F53AB">
        <w:rPr>
          <w:rFonts w:ascii="Tahoma" w:eastAsia="Times New Roman" w:hAnsi="Tahoma" w:cs="Tahoma"/>
          <w:color w:val="111111"/>
          <w:sz w:val="17"/>
          <w:szCs w:val="17"/>
          <w:lang w:eastAsia="ru-RU"/>
        </w:rPr>
        <w:t xml:space="preserve"> (Omiel), </w:t>
      </w:r>
      <w:r w:rsidRPr="005F53AB">
        <w:rPr>
          <w:rFonts w:ascii="Tahoma" w:eastAsia="Times New Roman" w:hAnsi="Tahoma" w:cs="Tahoma"/>
          <w:b/>
          <w:bCs/>
          <w:color w:val="111111"/>
          <w:sz w:val="17"/>
          <w:szCs w:val="17"/>
          <w:lang w:eastAsia="ru-RU"/>
        </w:rPr>
        <w:t>Будар</w:t>
      </w:r>
      <w:r w:rsidRPr="005F53AB">
        <w:rPr>
          <w:rFonts w:ascii="Tahoma" w:eastAsia="Times New Roman" w:hAnsi="Tahoma" w:cs="Tahoma"/>
          <w:color w:val="111111"/>
          <w:sz w:val="17"/>
          <w:szCs w:val="17"/>
          <w:lang w:eastAsia="ru-RU"/>
        </w:rPr>
        <w:t xml:space="preserve"> (Budar), </w:t>
      </w:r>
      <w:r w:rsidRPr="005F53AB">
        <w:rPr>
          <w:rFonts w:ascii="Tahoma" w:eastAsia="Times New Roman" w:hAnsi="Tahoma" w:cs="Tahoma"/>
          <w:b/>
          <w:bCs/>
          <w:color w:val="111111"/>
          <w:sz w:val="17"/>
          <w:szCs w:val="17"/>
          <w:lang w:eastAsia="ru-RU"/>
        </w:rPr>
        <w:t>Аспиел</w:t>
      </w:r>
      <w:r w:rsidRPr="005F53AB">
        <w:rPr>
          <w:rFonts w:ascii="Tahoma" w:eastAsia="Times New Roman" w:hAnsi="Tahoma" w:cs="Tahoma"/>
          <w:color w:val="111111"/>
          <w:sz w:val="17"/>
          <w:szCs w:val="17"/>
          <w:lang w:eastAsia="ru-RU"/>
        </w:rPr>
        <w:t xml:space="preserve"> (Aspiel), </w:t>
      </w:r>
      <w:r w:rsidRPr="005F53AB">
        <w:rPr>
          <w:rFonts w:ascii="Tahoma" w:eastAsia="Times New Roman" w:hAnsi="Tahoma" w:cs="Tahoma"/>
          <w:b/>
          <w:bCs/>
          <w:color w:val="111111"/>
          <w:sz w:val="17"/>
          <w:szCs w:val="17"/>
          <w:lang w:eastAsia="ru-RU"/>
        </w:rPr>
        <w:t>Фасеуа</w:t>
      </w:r>
      <w:r w:rsidRPr="005F53AB">
        <w:rPr>
          <w:rFonts w:ascii="Tahoma" w:eastAsia="Times New Roman" w:hAnsi="Tahoma" w:cs="Tahoma"/>
          <w:color w:val="111111"/>
          <w:sz w:val="17"/>
          <w:szCs w:val="17"/>
          <w:lang w:eastAsia="ru-RU"/>
        </w:rPr>
        <w:t xml:space="preserve"> (Faseua), </w:t>
      </w:r>
      <w:r w:rsidRPr="005F53AB">
        <w:rPr>
          <w:rFonts w:ascii="Tahoma" w:eastAsia="Times New Roman" w:hAnsi="Tahoma" w:cs="Tahoma"/>
          <w:b/>
          <w:bCs/>
          <w:color w:val="111111"/>
          <w:sz w:val="17"/>
          <w:szCs w:val="17"/>
          <w:lang w:eastAsia="ru-RU"/>
        </w:rPr>
        <w:t>Хамас</w:t>
      </w:r>
      <w:r w:rsidRPr="005F53AB">
        <w:rPr>
          <w:rFonts w:ascii="Tahoma" w:eastAsia="Times New Roman" w:hAnsi="Tahoma" w:cs="Tahoma"/>
          <w:color w:val="111111"/>
          <w:sz w:val="17"/>
          <w:szCs w:val="17"/>
          <w:lang w:eastAsia="ru-RU"/>
        </w:rPr>
        <w:t xml:space="preserve"> (Hamas). </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noProof/>
          <w:color w:val="111111"/>
          <w:sz w:val="17"/>
          <w:szCs w:val="17"/>
          <w:lang w:eastAsia="ru-RU"/>
        </w:rPr>
        <w:lastRenderedPageBreak/>
        <w:drawing>
          <wp:inline distT="0" distB="0" distL="0" distR="0" wp14:anchorId="375217F9" wp14:editId="636E74B3">
            <wp:extent cx="5697220" cy="4572000"/>
            <wp:effectExtent l="0" t="0" r="0" b="0"/>
            <wp:docPr id="23" name="Рисунок 23" descr="http://meratus.ru/img/teurgia/t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meratus.ru/img/teurgia/t22.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697220" cy="4572000"/>
                    </a:xfrm>
                    <a:prstGeom prst="rect">
                      <a:avLst/>
                    </a:prstGeom>
                    <a:noFill/>
                    <a:ln>
                      <a:noFill/>
                    </a:ln>
                  </pic:spPr>
                </pic:pic>
              </a:graphicData>
            </a:graphic>
          </wp:inline>
        </w:drawing>
      </w:r>
    </w:p>
    <w:p w:rsidR="005F53AB" w:rsidRPr="005F53AB" w:rsidRDefault="005F53AB" w:rsidP="005F53AB">
      <w:pPr>
        <w:spacing w:after="240" w:line="240" w:lineRule="atLeast"/>
        <w:jc w:val="center"/>
        <w:rPr>
          <w:rFonts w:ascii="Tahoma" w:eastAsia="Times New Roman" w:hAnsi="Tahoma" w:cs="Tahoma"/>
          <w:color w:val="111111"/>
          <w:sz w:val="17"/>
          <w:szCs w:val="17"/>
          <w:lang w:eastAsia="ru-RU"/>
        </w:rPr>
      </w:pP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Заклинание Асириела</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Мы заклинаем тебя и т.д., того, кто правит как король в Юго-западной части и т.д.</w:t>
      </w:r>
      <w:r w:rsidRPr="005F53AB">
        <w:rPr>
          <w:rFonts w:ascii="Tahoma" w:eastAsia="Times New Roman" w:hAnsi="Tahoma" w:cs="Tahoma"/>
          <w:color w:val="111111"/>
          <w:sz w:val="17"/>
          <w:szCs w:val="17"/>
          <w:lang w:eastAsia="ru-RU"/>
        </w:rPr>
        <w:br/>
      </w: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xml:space="preserve">Восьмой дух, четвертый из тех, что находятся под началом императора Юга, зовется </w:t>
      </w:r>
      <w:r w:rsidRPr="005F53AB">
        <w:rPr>
          <w:rFonts w:ascii="Tahoma" w:eastAsia="Times New Roman" w:hAnsi="Tahoma" w:cs="Tahoma"/>
          <w:b/>
          <w:bCs/>
          <w:color w:val="111111"/>
          <w:sz w:val="17"/>
          <w:szCs w:val="17"/>
          <w:lang w:eastAsia="ru-RU"/>
        </w:rPr>
        <w:t>Масериел</w:t>
      </w:r>
      <w:r w:rsidRPr="005F53AB">
        <w:rPr>
          <w:rFonts w:ascii="Tahoma" w:eastAsia="Times New Roman" w:hAnsi="Tahoma" w:cs="Tahoma"/>
          <w:color w:val="111111"/>
          <w:sz w:val="17"/>
          <w:szCs w:val="17"/>
          <w:lang w:eastAsia="ru-RU"/>
        </w:rPr>
        <w:t xml:space="preserve"> (Maseriel). Он правит как король на Западе и в направлении Юга и имеет в подчинении большое количество князей и прислужников, но мы упомянем только 12 главных дневных [герцогов] и 12 ночных герцогов, которых можно вызывать. Они доброжелательные и охотно исполнят все ваши желания. Дневных духов следует вызывать днем, а ночных - ночью. Каждый из них имеет 30 прислужников. Вот их имена и печати:</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Печать Масериела:</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noProof/>
          <w:color w:val="111111"/>
          <w:sz w:val="17"/>
          <w:szCs w:val="17"/>
          <w:lang w:eastAsia="ru-RU"/>
        </w:rPr>
        <w:drawing>
          <wp:inline distT="0" distB="0" distL="0" distR="0" wp14:anchorId="5E0A4084" wp14:editId="4A59E7DC">
            <wp:extent cx="1239520" cy="1248410"/>
            <wp:effectExtent l="0" t="0" r="0" b="8890"/>
            <wp:docPr id="24" name="Рисунок 24" descr="http://meratus.ru/img/teurgia/t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meratus.ru/img/teurgia/t23.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39520" cy="1248410"/>
                    </a:xfrm>
                    <a:prstGeom prst="rect">
                      <a:avLst/>
                    </a:prstGeom>
                    <a:noFill/>
                    <a:ln>
                      <a:noFill/>
                    </a:ln>
                  </pic:spPr>
                </pic:pic>
              </a:graphicData>
            </a:graphic>
          </wp:inline>
        </w:drawing>
      </w:r>
    </w:p>
    <w:p w:rsidR="005F53AB" w:rsidRPr="005F53AB" w:rsidRDefault="005F53AB" w:rsidP="005F53AB">
      <w:pPr>
        <w:spacing w:after="24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12 дневных герцогов под началом Масериела:</w:t>
      </w: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lastRenderedPageBreak/>
        <w:t>Махуе</w:t>
      </w:r>
      <w:r w:rsidRPr="005F53AB">
        <w:rPr>
          <w:rFonts w:ascii="Tahoma" w:eastAsia="Times New Roman" w:hAnsi="Tahoma" w:cs="Tahoma"/>
          <w:color w:val="111111"/>
          <w:sz w:val="17"/>
          <w:szCs w:val="17"/>
          <w:lang w:eastAsia="ru-RU"/>
        </w:rPr>
        <w:t xml:space="preserve"> (Mahue), </w:t>
      </w:r>
      <w:r w:rsidRPr="005F53AB">
        <w:rPr>
          <w:rFonts w:ascii="Tahoma" w:eastAsia="Times New Roman" w:hAnsi="Tahoma" w:cs="Tahoma"/>
          <w:b/>
          <w:bCs/>
          <w:color w:val="111111"/>
          <w:sz w:val="17"/>
          <w:szCs w:val="17"/>
          <w:lang w:eastAsia="ru-RU"/>
        </w:rPr>
        <w:t>Рориел</w:t>
      </w:r>
      <w:r w:rsidRPr="005F53AB">
        <w:rPr>
          <w:rFonts w:ascii="Tahoma" w:eastAsia="Times New Roman" w:hAnsi="Tahoma" w:cs="Tahoma"/>
          <w:color w:val="111111"/>
          <w:sz w:val="17"/>
          <w:szCs w:val="17"/>
          <w:lang w:eastAsia="ru-RU"/>
        </w:rPr>
        <w:t xml:space="preserve"> (Roriel), </w:t>
      </w:r>
      <w:r w:rsidRPr="005F53AB">
        <w:rPr>
          <w:rFonts w:ascii="Tahoma" w:eastAsia="Times New Roman" w:hAnsi="Tahoma" w:cs="Tahoma"/>
          <w:b/>
          <w:bCs/>
          <w:color w:val="111111"/>
          <w:sz w:val="17"/>
          <w:szCs w:val="17"/>
          <w:lang w:eastAsia="ru-RU"/>
        </w:rPr>
        <w:t>Еарвиел</w:t>
      </w:r>
      <w:r w:rsidRPr="005F53AB">
        <w:rPr>
          <w:rFonts w:ascii="Tahoma" w:eastAsia="Times New Roman" w:hAnsi="Tahoma" w:cs="Tahoma"/>
          <w:color w:val="111111"/>
          <w:sz w:val="17"/>
          <w:szCs w:val="17"/>
          <w:lang w:eastAsia="ru-RU"/>
        </w:rPr>
        <w:t xml:space="preserve"> (Earviel), </w:t>
      </w:r>
      <w:r w:rsidRPr="005F53AB">
        <w:rPr>
          <w:rFonts w:ascii="Tahoma" w:eastAsia="Times New Roman" w:hAnsi="Tahoma" w:cs="Tahoma"/>
          <w:b/>
          <w:bCs/>
          <w:color w:val="111111"/>
          <w:sz w:val="17"/>
          <w:szCs w:val="17"/>
          <w:lang w:eastAsia="ru-RU"/>
        </w:rPr>
        <w:t>Зериел</w:t>
      </w:r>
      <w:r w:rsidRPr="005F53AB">
        <w:rPr>
          <w:rFonts w:ascii="Tahoma" w:eastAsia="Times New Roman" w:hAnsi="Tahoma" w:cs="Tahoma"/>
          <w:color w:val="111111"/>
          <w:sz w:val="17"/>
          <w:szCs w:val="17"/>
          <w:lang w:eastAsia="ru-RU"/>
        </w:rPr>
        <w:t xml:space="preserve"> (Zeriel), </w:t>
      </w:r>
      <w:r w:rsidRPr="005F53AB">
        <w:rPr>
          <w:rFonts w:ascii="Tahoma" w:eastAsia="Times New Roman" w:hAnsi="Tahoma" w:cs="Tahoma"/>
          <w:b/>
          <w:bCs/>
          <w:color w:val="111111"/>
          <w:sz w:val="17"/>
          <w:szCs w:val="17"/>
          <w:lang w:eastAsia="ru-RU"/>
        </w:rPr>
        <w:t>Атниел</w:t>
      </w:r>
      <w:r w:rsidRPr="005F53AB">
        <w:rPr>
          <w:rFonts w:ascii="Tahoma" w:eastAsia="Times New Roman" w:hAnsi="Tahoma" w:cs="Tahoma"/>
          <w:color w:val="111111"/>
          <w:sz w:val="17"/>
          <w:szCs w:val="17"/>
          <w:lang w:eastAsia="ru-RU"/>
        </w:rPr>
        <w:t xml:space="preserve"> (Atniel), </w:t>
      </w:r>
      <w:r w:rsidRPr="005F53AB">
        <w:rPr>
          <w:rFonts w:ascii="Tahoma" w:eastAsia="Times New Roman" w:hAnsi="Tahoma" w:cs="Tahoma"/>
          <w:b/>
          <w:bCs/>
          <w:color w:val="111111"/>
          <w:sz w:val="17"/>
          <w:szCs w:val="17"/>
          <w:lang w:eastAsia="ru-RU"/>
        </w:rPr>
        <w:t>Вессур</w:t>
      </w:r>
      <w:r w:rsidRPr="005F53AB">
        <w:rPr>
          <w:rFonts w:ascii="Tahoma" w:eastAsia="Times New Roman" w:hAnsi="Tahoma" w:cs="Tahoma"/>
          <w:color w:val="111111"/>
          <w:sz w:val="17"/>
          <w:szCs w:val="17"/>
          <w:lang w:eastAsia="ru-RU"/>
        </w:rPr>
        <w:t xml:space="preserve"> (Vessur), </w:t>
      </w:r>
      <w:r w:rsidRPr="005F53AB">
        <w:rPr>
          <w:rFonts w:ascii="Tahoma" w:eastAsia="Times New Roman" w:hAnsi="Tahoma" w:cs="Tahoma"/>
          <w:b/>
          <w:bCs/>
          <w:color w:val="111111"/>
          <w:sz w:val="17"/>
          <w:szCs w:val="17"/>
          <w:lang w:eastAsia="ru-RU"/>
        </w:rPr>
        <w:t>Азимел</w:t>
      </w:r>
      <w:r w:rsidRPr="005F53AB">
        <w:rPr>
          <w:rFonts w:ascii="Tahoma" w:eastAsia="Times New Roman" w:hAnsi="Tahoma" w:cs="Tahoma"/>
          <w:color w:val="111111"/>
          <w:sz w:val="17"/>
          <w:szCs w:val="17"/>
          <w:lang w:eastAsia="ru-RU"/>
        </w:rPr>
        <w:t xml:space="preserve"> (Azimel), </w:t>
      </w:r>
      <w:r w:rsidRPr="005F53AB">
        <w:rPr>
          <w:rFonts w:ascii="Tahoma" w:eastAsia="Times New Roman" w:hAnsi="Tahoma" w:cs="Tahoma"/>
          <w:b/>
          <w:bCs/>
          <w:color w:val="111111"/>
          <w:sz w:val="17"/>
          <w:szCs w:val="17"/>
          <w:lang w:eastAsia="ru-RU"/>
        </w:rPr>
        <w:t>Хазор</w:t>
      </w:r>
      <w:r w:rsidRPr="005F53AB">
        <w:rPr>
          <w:rFonts w:ascii="Tahoma" w:eastAsia="Times New Roman" w:hAnsi="Tahoma" w:cs="Tahoma"/>
          <w:color w:val="111111"/>
          <w:sz w:val="17"/>
          <w:szCs w:val="17"/>
          <w:lang w:eastAsia="ru-RU"/>
        </w:rPr>
        <w:t xml:space="preserve"> (Chasor), </w:t>
      </w:r>
      <w:r w:rsidRPr="005F53AB">
        <w:rPr>
          <w:rFonts w:ascii="Tahoma" w:eastAsia="Times New Roman" w:hAnsi="Tahoma" w:cs="Tahoma"/>
          <w:b/>
          <w:bCs/>
          <w:color w:val="111111"/>
          <w:sz w:val="17"/>
          <w:szCs w:val="17"/>
          <w:lang w:eastAsia="ru-RU"/>
        </w:rPr>
        <w:t>Ратиел</w:t>
      </w:r>
      <w:r w:rsidRPr="005F53AB">
        <w:rPr>
          <w:rFonts w:ascii="Tahoma" w:eastAsia="Times New Roman" w:hAnsi="Tahoma" w:cs="Tahoma"/>
          <w:color w:val="111111"/>
          <w:sz w:val="17"/>
          <w:szCs w:val="17"/>
          <w:lang w:eastAsia="ru-RU"/>
        </w:rPr>
        <w:t xml:space="preserve"> (Patiel), </w:t>
      </w:r>
      <w:r w:rsidRPr="005F53AB">
        <w:rPr>
          <w:rFonts w:ascii="Tahoma" w:eastAsia="Times New Roman" w:hAnsi="Tahoma" w:cs="Tahoma"/>
          <w:b/>
          <w:bCs/>
          <w:color w:val="111111"/>
          <w:sz w:val="17"/>
          <w:szCs w:val="17"/>
          <w:lang w:eastAsia="ru-RU"/>
        </w:rPr>
        <w:t>Ассуел</w:t>
      </w:r>
      <w:r w:rsidRPr="005F53AB">
        <w:rPr>
          <w:rFonts w:ascii="Tahoma" w:eastAsia="Times New Roman" w:hAnsi="Tahoma" w:cs="Tahoma"/>
          <w:color w:val="111111"/>
          <w:sz w:val="17"/>
          <w:szCs w:val="17"/>
          <w:lang w:eastAsia="ru-RU"/>
        </w:rPr>
        <w:t xml:space="preserve"> (Assuel), </w:t>
      </w:r>
      <w:r w:rsidRPr="005F53AB">
        <w:rPr>
          <w:rFonts w:ascii="Tahoma" w:eastAsia="Times New Roman" w:hAnsi="Tahoma" w:cs="Tahoma"/>
          <w:b/>
          <w:bCs/>
          <w:color w:val="111111"/>
          <w:sz w:val="17"/>
          <w:szCs w:val="17"/>
          <w:lang w:eastAsia="ru-RU"/>
        </w:rPr>
        <w:t>Алиел</w:t>
      </w:r>
      <w:r w:rsidRPr="005F53AB">
        <w:rPr>
          <w:rFonts w:ascii="Tahoma" w:eastAsia="Times New Roman" w:hAnsi="Tahoma" w:cs="Tahoma"/>
          <w:color w:val="111111"/>
          <w:sz w:val="17"/>
          <w:szCs w:val="17"/>
          <w:lang w:eastAsia="ru-RU"/>
        </w:rPr>
        <w:t xml:space="preserve"> (Aliel), </w:t>
      </w:r>
      <w:r w:rsidRPr="005F53AB">
        <w:rPr>
          <w:rFonts w:ascii="Tahoma" w:eastAsia="Times New Roman" w:hAnsi="Tahoma" w:cs="Tahoma"/>
          <w:b/>
          <w:bCs/>
          <w:color w:val="111111"/>
          <w:sz w:val="17"/>
          <w:szCs w:val="17"/>
          <w:lang w:eastAsia="ru-RU"/>
        </w:rPr>
        <w:t>Эспоел</w:t>
      </w:r>
      <w:r w:rsidRPr="005F53AB">
        <w:rPr>
          <w:rFonts w:ascii="Tahoma" w:eastAsia="Times New Roman" w:hAnsi="Tahoma" w:cs="Tahoma"/>
          <w:color w:val="111111"/>
          <w:sz w:val="17"/>
          <w:szCs w:val="17"/>
          <w:lang w:eastAsia="ru-RU"/>
        </w:rPr>
        <w:t xml:space="preserve"> (Espoel). </w:t>
      </w: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12 ночных герцогов:</w:t>
      </w: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Арах</w:t>
      </w:r>
      <w:r w:rsidRPr="005F53AB">
        <w:rPr>
          <w:rFonts w:ascii="Tahoma" w:eastAsia="Times New Roman" w:hAnsi="Tahoma" w:cs="Tahoma"/>
          <w:color w:val="111111"/>
          <w:sz w:val="17"/>
          <w:szCs w:val="17"/>
          <w:lang w:eastAsia="ru-RU"/>
        </w:rPr>
        <w:t xml:space="preserve"> (Arach), </w:t>
      </w:r>
      <w:r w:rsidRPr="005F53AB">
        <w:rPr>
          <w:rFonts w:ascii="Tahoma" w:eastAsia="Times New Roman" w:hAnsi="Tahoma" w:cs="Tahoma"/>
          <w:b/>
          <w:bCs/>
          <w:color w:val="111111"/>
          <w:sz w:val="17"/>
          <w:szCs w:val="17"/>
          <w:lang w:eastAsia="ru-RU"/>
        </w:rPr>
        <w:t>Марас</w:t>
      </w:r>
      <w:r w:rsidRPr="005F53AB">
        <w:rPr>
          <w:rFonts w:ascii="Tahoma" w:eastAsia="Times New Roman" w:hAnsi="Tahoma" w:cs="Tahoma"/>
          <w:color w:val="111111"/>
          <w:sz w:val="17"/>
          <w:szCs w:val="17"/>
          <w:lang w:eastAsia="ru-RU"/>
        </w:rPr>
        <w:t xml:space="preserve"> (Maras), </w:t>
      </w:r>
      <w:r w:rsidRPr="005F53AB">
        <w:rPr>
          <w:rFonts w:ascii="Tahoma" w:eastAsia="Times New Roman" w:hAnsi="Tahoma" w:cs="Tahoma"/>
          <w:b/>
          <w:bCs/>
          <w:color w:val="111111"/>
          <w:sz w:val="17"/>
          <w:szCs w:val="17"/>
          <w:lang w:eastAsia="ru-RU"/>
        </w:rPr>
        <w:t>Ногуиел</w:t>
      </w:r>
      <w:r w:rsidRPr="005F53AB">
        <w:rPr>
          <w:rFonts w:ascii="Tahoma" w:eastAsia="Times New Roman" w:hAnsi="Tahoma" w:cs="Tahoma"/>
          <w:color w:val="111111"/>
          <w:sz w:val="17"/>
          <w:szCs w:val="17"/>
          <w:lang w:eastAsia="ru-RU"/>
        </w:rPr>
        <w:t xml:space="preserve"> (Noguiel), </w:t>
      </w:r>
      <w:r w:rsidRPr="005F53AB">
        <w:rPr>
          <w:rFonts w:ascii="Tahoma" w:eastAsia="Times New Roman" w:hAnsi="Tahoma" w:cs="Tahoma"/>
          <w:b/>
          <w:bCs/>
          <w:color w:val="111111"/>
          <w:sz w:val="17"/>
          <w:szCs w:val="17"/>
          <w:lang w:eastAsia="ru-RU"/>
        </w:rPr>
        <w:t>Саемиел</w:t>
      </w:r>
      <w:r w:rsidRPr="005F53AB">
        <w:rPr>
          <w:rFonts w:ascii="Tahoma" w:eastAsia="Times New Roman" w:hAnsi="Tahoma" w:cs="Tahoma"/>
          <w:color w:val="111111"/>
          <w:sz w:val="17"/>
          <w:szCs w:val="17"/>
          <w:lang w:eastAsia="ru-RU"/>
        </w:rPr>
        <w:t xml:space="preserve"> (Saemiel), </w:t>
      </w:r>
      <w:r w:rsidRPr="005F53AB">
        <w:rPr>
          <w:rFonts w:ascii="Tahoma" w:eastAsia="Times New Roman" w:hAnsi="Tahoma" w:cs="Tahoma"/>
          <w:b/>
          <w:bCs/>
          <w:color w:val="111111"/>
          <w:sz w:val="17"/>
          <w:szCs w:val="17"/>
          <w:lang w:eastAsia="ru-RU"/>
        </w:rPr>
        <w:t>Амоир</w:t>
      </w:r>
      <w:r w:rsidRPr="005F53AB">
        <w:rPr>
          <w:rFonts w:ascii="Tahoma" w:eastAsia="Times New Roman" w:hAnsi="Tahoma" w:cs="Tahoma"/>
          <w:color w:val="111111"/>
          <w:sz w:val="17"/>
          <w:szCs w:val="17"/>
          <w:lang w:eastAsia="ru-RU"/>
        </w:rPr>
        <w:t xml:space="preserve"> (Amoyr), </w:t>
      </w:r>
      <w:r w:rsidRPr="005F53AB">
        <w:rPr>
          <w:rFonts w:ascii="Tahoma" w:eastAsia="Times New Roman" w:hAnsi="Tahoma" w:cs="Tahoma"/>
          <w:b/>
          <w:bCs/>
          <w:color w:val="111111"/>
          <w:sz w:val="17"/>
          <w:szCs w:val="17"/>
          <w:lang w:eastAsia="ru-RU"/>
        </w:rPr>
        <w:t>Бахиел</w:t>
      </w:r>
      <w:r w:rsidRPr="005F53AB">
        <w:rPr>
          <w:rFonts w:ascii="Tahoma" w:eastAsia="Times New Roman" w:hAnsi="Tahoma" w:cs="Tahoma"/>
          <w:color w:val="111111"/>
          <w:sz w:val="17"/>
          <w:szCs w:val="17"/>
          <w:lang w:eastAsia="ru-RU"/>
        </w:rPr>
        <w:t xml:space="preserve"> (Bachiel), </w:t>
      </w:r>
      <w:r w:rsidRPr="005F53AB">
        <w:rPr>
          <w:rFonts w:ascii="Tahoma" w:eastAsia="Times New Roman" w:hAnsi="Tahoma" w:cs="Tahoma"/>
          <w:b/>
          <w:bCs/>
          <w:color w:val="111111"/>
          <w:sz w:val="17"/>
          <w:szCs w:val="17"/>
          <w:lang w:eastAsia="ru-RU"/>
        </w:rPr>
        <w:t>Барос</w:t>
      </w:r>
      <w:r w:rsidRPr="005F53AB">
        <w:rPr>
          <w:rFonts w:ascii="Tahoma" w:eastAsia="Times New Roman" w:hAnsi="Tahoma" w:cs="Tahoma"/>
          <w:color w:val="111111"/>
          <w:sz w:val="17"/>
          <w:szCs w:val="17"/>
          <w:lang w:eastAsia="ru-RU"/>
        </w:rPr>
        <w:t xml:space="preserve"> (Baros), </w:t>
      </w:r>
      <w:r w:rsidRPr="005F53AB">
        <w:rPr>
          <w:rFonts w:ascii="Tahoma" w:eastAsia="Times New Roman" w:hAnsi="Tahoma" w:cs="Tahoma"/>
          <w:b/>
          <w:bCs/>
          <w:color w:val="111111"/>
          <w:sz w:val="17"/>
          <w:szCs w:val="17"/>
          <w:lang w:eastAsia="ru-RU"/>
        </w:rPr>
        <w:t>Елиел</w:t>
      </w:r>
      <w:r w:rsidRPr="005F53AB">
        <w:rPr>
          <w:rFonts w:ascii="Tahoma" w:eastAsia="Times New Roman" w:hAnsi="Tahoma" w:cs="Tahoma"/>
          <w:color w:val="111111"/>
          <w:sz w:val="17"/>
          <w:szCs w:val="17"/>
          <w:lang w:eastAsia="ru-RU"/>
        </w:rPr>
        <w:t xml:space="preserve"> (Eliel), </w:t>
      </w:r>
      <w:r w:rsidRPr="005F53AB">
        <w:rPr>
          <w:rFonts w:ascii="Tahoma" w:eastAsia="Times New Roman" w:hAnsi="Tahoma" w:cs="Tahoma"/>
          <w:b/>
          <w:bCs/>
          <w:color w:val="111111"/>
          <w:sz w:val="17"/>
          <w:szCs w:val="17"/>
          <w:lang w:eastAsia="ru-RU"/>
        </w:rPr>
        <w:t>Еарос</w:t>
      </w:r>
      <w:r w:rsidRPr="005F53AB">
        <w:rPr>
          <w:rFonts w:ascii="Tahoma" w:eastAsia="Times New Roman" w:hAnsi="Tahoma" w:cs="Tahoma"/>
          <w:color w:val="111111"/>
          <w:sz w:val="17"/>
          <w:szCs w:val="17"/>
          <w:lang w:eastAsia="ru-RU"/>
        </w:rPr>
        <w:t xml:space="preserve"> (Earos), </w:t>
      </w:r>
      <w:r w:rsidRPr="005F53AB">
        <w:rPr>
          <w:rFonts w:ascii="Tahoma" w:eastAsia="Times New Roman" w:hAnsi="Tahoma" w:cs="Tahoma"/>
          <w:b/>
          <w:bCs/>
          <w:color w:val="111111"/>
          <w:sz w:val="17"/>
          <w:szCs w:val="17"/>
          <w:lang w:eastAsia="ru-RU"/>
        </w:rPr>
        <w:t>Рабиел</w:t>
      </w:r>
      <w:r w:rsidRPr="005F53AB">
        <w:rPr>
          <w:rFonts w:ascii="Tahoma" w:eastAsia="Times New Roman" w:hAnsi="Tahoma" w:cs="Tahoma"/>
          <w:color w:val="111111"/>
          <w:sz w:val="17"/>
          <w:szCs w:val="17"/>
          <w:lang w:eastAsia="ru-RU"/>
        </w:rPr>
        <w:t xml:space="preserve"> (Rabiel), </w:t>
      </w:r>
      <w:r w:rsidRPr="005F53AB">
        <w:rPr>
          <w:rFonts w:ascii="Tahoma" w:eastAsia="Times New Roman" w:hAnsi="Tahoma" w:cs="Tahoma"/>
          <w:b/>
          <w:bCs/>
          <w:color w:val="111111"/>
          <w:sz w:val="17"/>
          <w:szCs w:val="17"/>
          <w:lang w:eastAsia="ru-RU"/>
        </w:rPr>
        <w:t>Атриел</w:t>
      </w:r>
      <w:r w:rsidRPr="005F53AB">
        <w:rPr>
          <w:rFonts w:ascii="Tahoma" w:eastAsia="Times New Roman" w:hAnsi="Tahoma" w:cs="Tahoma"/>
          <w:color w:val="111111"/>
          <w:sz w:val="17"/>
          <w:szCs w:val="17"/>
          <w:lang w:eastAsia="ru-RU"/>
        </w:rPr>
        <w:t xml:space="preserve"> (Atriel), Салвор (Salvor). </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noProof/>
          <w:color w:val="111111"/>
          <w:sz w:val="17"/>
          <w:szCs w:val="17"/>
          <w:lang w:eastAsia="ru-RU"/>
        </w:rPr>
        <w:drawing>
          <wp:inline distT="0" distB="0" distL="0" distR="0" wp14:anchorId="58730ED4" wp14:editId="510CC2CA">
            <wp:extent cx="6092825" cy="3982720"/>
            <wp:effectExtent l="0" t="0" r="3175" b="0"/>
            <wp:docPr id="25" name="Рисунок 25" descr="http://meratus.ru/img/teurgia/t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meratus.ru/img/teurgia/t24.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092825" cy="3982720"/>
                    </a:xfrm>
                    <a:prstGeom prst="rect">
                      <a:avLst/>
                    </a:prstGeom>
                    <a:noFill/>
                    <a:ln>
                      <a:noFill/>
                    </a:ln>
                  </pic:spPr>
                </pic:pic>
              </a:graphicData>
            </a:graphic>
          </wp:inline>
        </w:drawing>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Заклинание Масериела</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Мы заклинаем тебя и т.д., Масериел, который правит как главный князь и король на Западе и в направлении Юга и т.д.</w:t>
      </w:r>
      <w:r w:rsidRPr="005F53AB">
        <w:rPr>
          <w:rFonts w:ascii="Tahoma" w:eastAsia="Times New Roman" w:hAnsi="Tahoma" w:cs="Tahoma"/>
          <w:color w:val="111111"/>
          <w:sz w:val="17"/>
          <w:szCs w:val="17"/>
          <w:lang w:eastAsia="ru-RU"/>
        </w:rPr>
        <w:br/>
      </w:r>
      <w:r w:rsidRPr="005F53AB">
        <w:rPr>
          <w:rFonts w:ascii="Tahoma" w:eastAsia="Times New Roman" w:hAnsi="Tahoma" w:cs="Tahoma"/>
          <w:color w:val="111111"/>
          <w:sz w:val="17"/>
          <w:szCs w:val="17"/>
          <w:lang w:eastAsia="ru-RU"/>
        </w:rPr>
        <w:br/>
      </w: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xml:space="preserve">Девятый дух, первый из тех, что находятся под началом императора Запада, зовется </w:t>
      </w:r>
      <w:r w:rsidRPr="005F53AB">
        <w:rPr>
          <w:rFonts w:ascii="Tahoma" w:eastAsia="Times New Roman" w:hAnsi="Tahoma" w:cs="Tahoma"/>
          <w:b/>
          <w:bCs/>
          <w:color w:val="111111"/>
          <w:sz w:val="17"/>
          <w:szCs w:val="17"/>
          <w:lang w:eastAsia="ru-RU"/>
        </w:rPr>
        <w:t>Малгарас</w:t>
      </w:r>
      <w:r w:rsidRPr="005F53AB">
        <w:rPr>
          <w:rFonts w:ascii="Tahoma" w:eastAsia="Times New Roman" w:hAnsi="Tahoma" w:cs="Tahoma"/>
          <w:color w:val="111111"/>
          <w:sz w:val="17"/>
          <w:szCs w:val="17"/>
          <w:lang w:eastAsia="ru-RU"/>
        </w:rPr>
        <w:t xml:space="preserve"> (Malgaras), он правит как король в области Запада и имеет в подчинении 30 дневных герцогов и столько же ночных, каждый из которых имеет по 30 прислужников, кроме </w:t>
      </w:r>
      <w:r w:rsidRPr="005F53AB">
        <w:rPr>
          <w:rFonts w:ascii="Tahoma" w:eastAsia="Times New Roman" w:hAnsi="Tahoma" w:cs="Tahoma"/>
          <w:b/>
          <w:bCs/>
          <w:color w:val="111111"/>
          <w:sz w:val="17"/>
          <w:szCs w:val="17"/>
          <w:lang w:eastAsia="ru-RU"/>
        </w:rPr>
        <w:t>Милиела</w:t>
      </w:r>
      <w:r w:rsidRPr="005F53AB">
        <w:rPr>
          <w:rFonts w:ascii="Tahoma" w:eastAsia="Times New Roman" w:hAnsi="Tahoma" w:cs="Tahoma"/>
          <w:color w:val="111111"/>
          <w:sz w:val="17"/>
          <w:szCs w:val="17"/>
          <w:lang w:eastAsia="ru-RU"/>
        </w:rPr>
        <w:t xml:space="preserve"> (Miliel), </w:t>
      </w:r>
      <w:r w:rsidRPr="005F53AB">
        <w:rPr>
          <w:rFonts w:ascii="Tahoma" w:eastAsia="Times New Roman" w:hAnsi="Tahoma" w:cs="Tahoma"/>
          <w:b/>
          <w:bCs/>
          <w:color w:val="111111"/>
          <w:sz w:val="17"/>
          <w:szCs w:val="17"/>
          <w:lang w:eastAsia="ru-RU"/>
        </w:rPr>
        <w:t>Барфаса</w:t>
      </w:r>
      <w:r w:rsidRPr="005F53AB">
        <w:rPr>
          <w:rFonts w:ascii="Tahoma" w:eastAsia="Times New Roman" w:hAnsi="Tahoma" w:cs="Tahoma"/>
          <w:color w:val="111111"/>
          <w:sz w:val="17"/>
          <w:szCs w:val="17"/>
          <w:lang w:eastAsia="ru-RU"/>
        </w:rPr>
        <w:t xml:space="preserve"> (Barfas), </w:t>
      </w:r>
      <w:r w:rsidRPr="005F53AB">
        <w:rPr>
          <w:rFonts w:ascii="Tahoma" w:eastAsia="Times New Roman" w:hAnsi="Tahoma" w:cs="Tahoma"/>
          <w:b/>
          <w:bCs/>
          <w:color w:val="111111"/>
          <w:sz w:val="17"/>
          <w:szCs w:val="17"/>
          <w:lang w:eastAsia="ru-RU"/>
        </w:rPr>
        <w:t>Аспара</w:t>
      </w:r>
      <w:r w:rsidRPr="005F53AB">
        <w:rPr>
          <w:rFonts w:ascii="Tahoma" w:eastAsia="Times New Roman" w:hAnsi="Tahoma" w:cs="Tahoma"/>
          <w:color w:val="111111"/>
          <w:sz w:val="17"/>
          <w:szCs w:val="17"/>
          <w:lang w:eastAsia="ru-RU"/>
        </w:rPr>
        <w:t xml:space="preserve"> (Aspar) и </w:t>
      </w:r>
      <w:r w:rsidRPr="005F53AB">
        <w:rPr>
          <w:rFonts w:ascii="Tahoma" w:eastAsia="Times New Roman" w:hAnsi="Tahoma" w:cs="Tahoma"/>
          <w:b/>
          <w:bCs/>
          <w:color w:val="111111"/>
          <w:sz w:val="17"/>
          <w:szCs w:val="17"/>
          <w:lang w:eastAsia="ru-RU"/>
        </w:rPr>
        <w:t>Деиласа</w:t>
      </w:r>
      <w:r w:rsidRPr="005F53AB">
        <w:rPr>
          <w:rFonts w:ascii="Tahoma" w:eastAsia="Times New Roman" w:hAnsi="Tahoma" w:cs="Tahoma"/>
          <w:color w:val="111111"/>
          <w:sz w:val="17"/>
          <w:szCs w:val="17"/>
          <w:lang w:eastAsia="ru-RU"/>
        </w:rPr>
        <w:t xml:space="preserve"> (Deilas) - у них всего лишь по 20 прислужников. А </w:t>
      </w:r>
      <w:r w:rsidRPr="005F53AB">
        <w:rPr>
          <w:rFonts w:ascii="Tahoma" w:eastAsia="Times New Roman" w:hAnsi="Tahoma" w:cs="Tahoma"/>
          <w:b/>
          <w:bCs/>
          <w:color w:val="111111"/>
          <w:sz w:val="17"/>
          <w:szCs w:val="17"/>
          <w:lang w:eastAsia="ru-RU"/>
        </w:rPr>
        <w:t>Ароиса</w:t>
      </w:r>
      <w:r w:rsidRPr="005F53AB">
        <w:rPr>
          <w:rFonts w:ascii="Tahoma" w:eastAsia="Times New Roman" w:hAnsi="Tahoma" w:cs="Tahoma"/>
          <w:color w:val="111111"/>
          <w:sz w:val="17"/>
          <w:szCs w:val="17"/>
          <w:lang w:eastAsia="ru-RU"/>
        </w:rPr>
        <w:t xml:space="preserve"> (Arois) и </w:t>
      </w:r>
      <w:r w:rsidRPr="005F53AB">
        <w:rPr>
          <w:rFonts w:ascii="Tahoma" w:eastAsia="Times New Roman" w:hAnsi="Tahoma" w:cs="Tahoma"/>
          <w:b/>
          <w:bCs/>
          <w:color w:val="111111"/>
          <w:sz w:val="17"/>
          <w:szCs w:val="17"/>
          <w:lang w:eastAsia="ru-RU"/>
        </w:rPr>
        <w:t>Басиела</w:t>
      </w:r>
      <w:r w:rsidRPr="005F53AB">
        <w:rPr>
          <w:rFonts w:ascii="Tahoma" w:eastAsia="Times New Roman" w:hAnsi="Tahoma" w:cs="Tahoma"/>
          <w:color w:val="111111"/>
          <w:sz w:val="17"/>
          <w:szCs w:val="17"/>
          <w:lang w:eastAsia="ru-RU"/>
        </w:rPr>
        <w:t xml:space="preserve"> (Basiel) - только по 10. Они все очень любезные и охотно исполнят ваши желания. Когда их вызывают, они появляются вместе со своими прислужниками. Дневных духов следует вызывать днем, а ночных - ночью. Вот их имена и печати:</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Печать Малгарасa:</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noProof/>
          <w:color w:val="111111"/>
          <w:sz w:val="17"/>
          <w:szCs w:val="17"/>
          <w:lang w:eastAsia="ru-RU"/>
        </w:rPr>
        <w:lastRenderedPageBreak/>
        <w:drawing>
          <wp:inline distT="0" distB="0" distL="0" distR="0" wp14:anchorId="0224FC32" wp14:editId="5FEBB1BA">
            <wp:extent cx="1582420" cy="1529715"/>
            <wp:effectExtent l="0" t="0" r="0" b="0"/>
            <wp:docPr id="26" name="Рисунок 26" descr="http://meratus.ru/img/teurgia/t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meratus.ru/img/teurgia/t25.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82420" cy="1529715"/>
                    </a:xfrm>
                    <a:prstGeom prst="rect">
                      <a:avLst/>
                    </a:prstGeom>
                    <a:noFill/>
                    <a:ln>
                      <a:noFill/>
                    </a:ln>
                  </pic:spPr>
                </pic:pic>
              </a:graphicData>
            </a:graphic>
          </wp:inline>
        </w:drawing>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xml:space="preserve">12 дневных герцогов: </w:t>
      </w: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Кармиел</w:t>
      </w:r>
      <w:r w:rsidRPr="005F53AB">
        <w:rPr>
          <w:rFonts w:ascii="Tahoma" w:eastAsia="Times New Roman" w:hAnsi="Tahoma" w:cs="Tahoma"/>
          <w:color w:val="111111"/>
          <w:sz w:val="17"/>
          <w:szCs w:val="17"/>
          <w:lang w:eastAsia="ru-RU"/>
        </w:rPr>
        <w:t xml:space="preserve"> (Carmiel), </w:t>
      </w:r>
      <w:r w:rsidRPr="005F53AB">
        <w:rPr>
          <w:rFonts w:ascii="Tahoma" w:eastAsia="Times New Roman" w:hAnsi="Tahoma" w:cs="Tahoma"/>
          <w:b/>
          <w:bCs/>
          <w:color w:val="111111"/>
          <w:sz w:val="17"/>
          <w:szCs w:val="17"/>
          <w:lang w:eastAsia="ru-RU"/>
        </w:rPr>
        <w:t>Мелиел</w:t>
      </w:r>
      <w:r w:rsidRPr="005F53AB">
        <w:rPr>
          <w:rFonts w:ascii="Tahoma" w:eastAsia="Times New Roman" w:hAnsi="Tahoma" w:cs="Tahoma"/>
          <w:color w:val="111111"/>
          <w:sz w:val="17"/>
          <w:szCs w:val="17"/>
          <w:lang w:eastAsia="ru-RU"/>
        </w:rPr>
        <w:t xml:space="preserve"> (Meliel), </w:t>
      </w:r>
      <w:r w:rsidRPr="005F53AB">
        <w:rPr>
          <w:rFonts w:ascii="Tahoma" w:eastAsia="Times New Roman" w:hAnsi="Tahoma" w:cs="Tahoma"/>
          <w:b/>
          <w:bCs/>
          <w:color w:val="111111"/>
          <w:sz w:val="17"/>
          <w:szCs w:val="17"/>
          <w:lang w:eastAsia="ru-RU"/>
        </w:rPr>
        <w:t>Бораси</w:t>
      </w:r>
      <w:r w:rsidRPr="005F53AB">
        <w:rPr>
          <w:rFonts w:ascii="Tahoma" w:eastAsia="Times New Roman" w:hAnsi="Tahoma" w:cs="Tahoma"/>
          <w:color w:val="111111"/>
          <w:sz w:val="17"/>
          <w:szCs w:val="17"/>
          <w:lang w:eastAsia="ru-RU"/>
        </w:rPr>
        <w:t xml:space="preserve"> (Borasy), </w:t>
      </w:r>
      <w:r w:rsidRPr="005F53AB">
        <w:rPr>
          <w:rFonts w:ascii="Tahoma" w:eastAsia="Times New Roman" w:hAnsi="Tahoma" w:cs="Tahoma"/>
          <w:b/>
          <w:bCs/>
          <w:color w:val="111111"/>
          <w:sz w:val="17"/>
          <w:szCs w:val="17"/>
          <w:lang w:eastAsia="ru-RU"/>
        </w:rPr>
        <w:t>Агор</w:t>
      </w:r>
      <w:r w:rsidRPr="005F53AB">
        <w:rPr>
          <w:rFonts w:ascii="Tahoma" w:eastAsia="Times New Roman" w:hAnsi="Tahoma" w:cs="Tahoma"/>
          <w:color w:val="111111"/>
          <w:sz w:val="17"/>
          <w:szCs w:val="17"/>
          <w:lang w:eastAsia="ru-RU"/>
        </w:rPr>
        <w:t xml:space="preserve"> (Agor), </w:t>
      </w:r>
      <w:r w:rsidRPr="005F53AB">
        <w:rPr>
          <w:rFonts w:ascii="Tahoma" w:eastAsia="Times New Roman" w:hAnsi="Tahoma" w:cs="Tahoma"/>
          <w:b/>
          <w:bCs/>
          <w:color w:val="111111"/>
          <w:sz w:val="17"/>
          <w:szCs w:val="17"/>
          <w:lang w:eastAsia="ru-RU"/>
        </w:rPr>
        <w:t>Касиел</w:t>
      </w:r>
      <w:r w:rsidRPr="005F53AB">
        <w:rPr>
          <w:rFonts w:ascii="Tahoma" w:eastAsia="Times New Roman" w:hAnsi="Tahoma" w:cs="Tahoma"/>
          <w:color w:val="111111"/>
          <w:sz w:val="17"/>
          <w:szCs w:val="17"/>
          <w:lang w:eastAsia="ru-RU"/>
        </w:rPr>
        <w:t xml:space="preserve"> (Casiel), </w:t>
      </w:r>
      <w:r w:rsidRPr="005F53AB">
        <w:rPr>
          <w:rFonts w:ascii="Tahoma" w:eastAsia="Times New Roman" w:hAnsi="Tahoma" w:cs="Tahoma"/>
          <w:b/>
          <w:bCs/>
          <w:color w:val="111111"/>
          <w:sz w:val="17"/>
          <w:szCs w:val="17"/>
          <w:lang w:eastAsia="ru-RU"/>
        </w:rPr>
        <w:t>Рабиел</w:t>
      </w:r>
      <w:r w:rsidRPr="005F53AB">
        <w:rPr>
          <w:rFonts w:ascii="Tahoma" w:eastAsia="Times New Roman" w:hAnsi="Tahoma" w:cs="Tahoma"/>
          <w:color w:val="111111"/>
          <w:sz w:val="17"/>
          <w:szCs w:val="17"/>
          <w:lang w:eastAsia="ru-RU"/>
        </w:rPr>
        <w:t xml:space="preserve"> (Rabiel), </w:t>
      </w:r>
      <w:r w:rsidRPr="005F53AB">
        <w:rPr>
          <w:rFonts w:ascii="Tahoma" w:eastAsia="Times New Roman" w:hAnsi="Tahoma" w:cs="Tahoma"/>
          <w:b/>
          <w:bCs/>
          <w:color w:val="111111"/>
          <w:sz w:val="17"/>
          <w:szCs w:val="17"/>
          <w:lang w:eastAsia="ru-RU"/>
        </w:rPr>
        <w:t>Кабиел</w:t>
      </w:r>
      <w:r w:rsidRPr="005F53AB">
        <w:rPr>
          <w:rFonts w:ascii="Tahoma" w:eastAsia="Times New Roman" w:hAnsi="Tahoma" w:cs="Tahoma"/>
          <w:color w:val="111111"/>
          <w:sz w:val="17"/>
          <w:szCs w:val="17"/>
          <w:lang w:eastAsia="ru-RU"/>
        </w:rPr>
        <w:t xml:space="preserve"> (Cabiel), </w:t>
      </w:r>
      <w:r w:rsidRPr="005F53AB">
        <w:rPr>
          <w:rFonts w:ascii="Tahoma" w:eastAsia="Times New Roman" w:hAnsi="Tahoma" w:cs="Tahoma"/>
          <w:b/>
          <w:bCs/>
          <w:color w:val="111111"/>
          <w:sz w:val="17"/>
          <w:szCs w:val="17"/>
          <w:lang w:eastAsia="ru-RU"/>
        </w:rPr>
        <w:t>Удиел</w:t>
      </w:r>
      <w:r w:rsidRPr="005F53AB">
        <w:rPr>
          <w:rFonts w:ascii="Tahoma" w:eastAsia="Times New Roman" w:hAnsi="Tahoma" w:cs="Tahoma"/>
          <w:color w:val="111111"/>
          <w:sz w:val="17"/>
          <w:szCs w:val="17"/>
          <w:lang w:eastAsia="ru-RU"/>
        </w:rPr>
        <w:t xml:space="preserve"> (Udiel), </w:t>
      </w:r>
      <w:r w:rsidRPr="005F53AB">
        <w:rPr>
          <w:rFonts w:ascii="Tahoma" w:eastAsia="Times New Roman" w:hAnsi="Tahoma" w:cs="Tahoma"/>
          <w:b/>
          <w:bCs/>
          <w:color w:val="111111"/>
          <w:sz w:val="17"/>
          <w:szCs w:val="17"/>
          <w:lang w:eastAsia="ru-RU"/>
        </w:rPr>
        <w:t>Ориел</w:t>
      </w:r>
      <w:r w:rsidRPr="005F53AB">
        <w:rPr>
          <w:rFonts w:ascii="Tahoma" w:eastAsia="Times New Roman" w:hAnsi="Tahoma" w:cs="Tahoma"/>
          <w:color w:val="111111"/>
          <w:sz w:val="17"/>
          <w:szCs w:val="17"/>
          <w:lang w:eastAsia="ru-RU"/>
        </w:rPr>
        <w:t xml:space="preserve"> (Oriel), </w:t>
      </w:r>
      <w:r w:rsidRPr="005F53AB">
        <w:rPr>
          <w:rFonts w:ascii="Tahoma" w:eastAsia="Times New Roman" w:hAnsi="Tahoma" w:cs="Tahoma"/>
          <w:b/>
          <w:bCs/>
          <w:color w:val="111111"/>
          <w:sz w:val="17"/>
          <w:szCs w:val="17"/>
          <w:lang w:eastAsia="ru-RU"/>
        </w:rPr>
        <w:t>Мисиел</w:t>
      </w:r>
      <w:r w:rsidRPr="005F53AB">
        <w:rPr>
          <w:rFonts w:ascii="Tahoma" w:eastAsia="Times New Roman" w:hAnsi="Tahoma" w:cs="Tahoma"/>
          <w:color w:val="111111"/>
          <w:sz w:val="17"/>
          <w:szCs w:val="17"/>
          <w:lang w:eastAsia="ru-RU"/>
        </w:rPr>
        <w:t xml:space="preserve"> (Misiel), </w:t>
      </w:r>
      <w:r w:rsidRPr="005F53AB">
        <w:rPr>
          <w:rFonts w:ascii="Tahoma" w:eastAsia="Times New Roman" w:hAnsi="Tahoma" w:cs="Tahoma"/>
          <w:b/>
          <w:bCs/>
          <w:color w:val="111111"/>
          <w:sz w:val="17"/>
          <w:szCs w:val="17"/>
          <w:lang w:eastAsia="ru-RU"/>
        </w:rPr>
        <w:t>Барфас</w:t>
      </w:r>
      <w:r w:rsidRPr="005F53AB">
        <w:rPr>
          <w:rFonts w:ascii="Tahoma" w:eastAsia="Times New Roman" w:hAnsi="Tahoma" w:cs="Tahoma"/>
          <w:color w:val="111111"/>
          <w:sz w:val="17"/>
          <w:szCs w:val="17"/>
          <w:lang w:eastAsia="ru-RU"/>
        </w:rPr>
        <w:t xml:space="preserve"> (Barfas), </w:t>
      </w:r>
      <w:r w:rsidRPr="005F53AB">
        <w:rPr>
          <w:rFonts w:ascii="Tahoma" w:eastAsia="Times New Roman" w:hAnsi="Tahoma" w:cs="Tahoma"/>
          <w:b/>
          <w:bCs/>
          <w:color w:val="111111"/>
          <w:sz w:val="17"/>
          <w:szCs w:val="17"/>
          <w:lang w:eastAsia="ru-RU"/>
        </w:rPr>
        <w:t>Ароис</w:t>
      </w:r>
      <w:r w:rsidRPr="005F53AB">
        <w:rPr>
          <w:rFonts w:ascii="Tahoma" w:eastAsia="Times New Roman" w:hAnsi="Tahoma" w:cs="Tahoma"/>
          <w:color w:val="111111"/>
          <w:sz w:val="17"/>
          <w:szCs w:val="17"/>
          <w:lang w:eastAsia="ru-RU"/>
        </w:rPr>
        <w:t xml:space="preserve"> (Arois). </w:t>
      </w: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xml:space="preserve">12 ночных герцогов: </w:t>
      </w: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Арок</w:t>
      </w:r>
      <w:r w:rsidRPr="005F53AB">
        <w:rPr>
          <w:rFonts w:ascii="Tahoma" w:eastAsia="Times New Roman" w:hAnsi="Tahoma" w:cs="Tahoma"/>
          <w:color w:val="111111"/>
          <w:sz w:val="17"/>
          <w:szCs w:val="17"/>
          <w:lang w:eastAsia="ru-RU"/>
        </w:rPr>
        <w:t xml:space="preserve"> (Aroc), </w:t>
      </w:r>
      <w:r w:rsidRPr="005F53AB">
        <w:rPr>
          <w:rFonts w:ascii="Tahoma" w:eastAsia="Times New Roman" w:hAnsi="Tahoma" w:cs="Tahoma"/>
          <w:b/>
          <w:bCs/>
          <w:color w:val="111111"/>
          <w:sz w:val="17"/>
          <w:szCs w:val="17"/>
          <w:lang w:eastAsia="ru-RU"/>
        </w:rPr>
        <w:t>Додиел</w:t>
      </w:r>
      <w:r w:rsidRPr="005F53AB">
        <w:rPr>
          <w:rFonts w:ascii="Tahoma" w:eastAsia="Times New Roman" w:hAnsi="Tahoma" w:cs="Tahoma"/>
          <w:color w:val="111111"/>
          <w:sz w:val="17"/>
          <w:szCs w:val="17"/>
          <w:lang w:eastAsia="ru-RU"/>
        </w:rPr>
        <w:t xml:space="preserve"> (Dodiel), </w:t>
      </w:r>
      <w:r w:rsidRPr="005F53AB">
        <w:rPr>
          <w:rFonts w:ascii="Tahoma" w:eastAsia="Times New Roman" w:hAnsi="Tahoma" w:cs="Tahoma"/>
          <w:b/>
          <w:bCs/>
          <w:color w:val="111111"/>
          <w:sz w:val="17"/>
          <w:szCs w:val="17"/>
          <w:lang w:eastAsia="ru-RU"/>
        </w:rPr>
        <w:t>Куби</w:t>
      </w:r>
      <w:r w:rsidRPr="005F53AB">
        <w:rPr>
          <w:rFonts w:ascii="Tahoma" w:eastAsia="Times New Roman" w:hAnsi="Tahoma" w:cs="Tahoma"/>
          <w:color w:val="111111"/>
          <w:sz w:val="17"/>
          <w:szCs w:val="17"/>
          <w:lang w:eastAsia="ru-RU"/>
        </w:rPr>
        <w:t xml:space="preserve"> (Cubi), </w:t>
      </w:r>
      <w:r w:rsidRPr="005F53AB">
        <w:rPr>
          <w:rFonts w:ascii="Tahoma" w:eastAsia="Times New Roman" w:hAnsi="Tahoma" w:cs="Tahoma"/>
          <w:b/>
          <w:bCs/>
          <w:color w:val="111111"/>
          <w:sz w:val="17"/>
          <w:szCs w:val="17"/>
          <w:lang w:eastAsia="ru-RU"/>
        </w:rPr>
        <w:t>Либиел</w:t>
      </w:r>
      <w:r w:rsidRPr="005F53AB">
        <w:rPr>
          <w:rFonts w:ascii="Tahoma" w:eastAsia="Times New Roman" w:hAnsi="Tahoma" w:cs="Tahoma"/>
          <w:color w:val="111111"/>
          <w:sz w:val="17"/>
          <w:szCs w:val="17"/>
          <w:lang w:eastAsia="ru-RU"/>
        </w:rPr>
        <w:t xml:space="preserve"> (Libiel), </w:t>
      </w:r>
      <w:r w:rsidRPr="005F53AB">
        <w:rPr>
          <w:rFonts w:ascii="Tahoma" w:eastAsia="Times New Roman" w:hAnsi="Tahoma" w:cs="Tahoma"/>
          <w:b/>
          <w:bCs/>
          <w:color w:val="111111"/>
          <w:sz w:val="17"/>
          <w:szCs w:val="17"/>
          <w:lang w:eastAsia="ru-RU"/>
        </w:rPr>
        <w:t>Рабок</w:t>
      </w:r>
      <w:r w:rsidRPr="005F53AB">
        <w:rPr>
          <w:rFonts w:ascii="Tahoma" w:eastAsia="Times New Roman" w:hAnsi="Tahoma" w:cs="Tahoma"/>
          <w:color w:val="111111"/>
          <w:sz w:val="17"/>
          <w:szCs w:val="17"/>
          <w:lang w:eastAsia="ru-RU"/>
        </w:rPr>
        <w:t xml:space="preserve"> (Raboc), </w:t>
      </w:r>
      <w:r w:rsidRPr="005F53AB">
        <w:rPr>
          <w:rFonts w:ascii="Tahoma" w:eastAsia="Times New Roman" w:hAnsi="Tahoma" w:cs="Tahoma"/>
          <w:b/>
          <w:bCs/>
          <w:color w:val="111111"/>
          <w:sz w:val="17"/>
          <w:szCs w:val="17"/>
          <w:lang w:eastAsia="ru-RU"/>
        </w:rPr>
        <w:t>Аспиел</w:t>
      </w:r>
      <w:r w:rsidRPr="005F53AB">
        <w:rPr>
          <w:rFonts w:ascii="Tahoma" w:eastAsia="Times New Roman" w:hAnsi="Tahoma" w:cs="Tahoma"/>
          <w:color w:val="111111"/>
          <w:sz w:val="17"/>
          <w:szCs w:val="17"/>
          <w:lang w:eastAsia="ru-RU"/>
        </w:rPr>
        <w:t xml:space="preserve"> (Aspiel), </w:t>
      </w:r>
      <w:r w:rsidRPr="005F53AB">
        <w:rPr>
          <w:rFonts w:ascii="Tahoma" w:eastAsia="Times New Roman" w:hAnsi="Tahoma" w:cs="Tahoma"/>
          <w:b/>
          <w:bCs/>
          <w:color w:val="111111"/>
          <w:sz w:val="17"/>
          <w:szCs w:val="17"/>
          <w:lang w:eastAsia="ru-RU"/>
        </w:rPr>
        <w:t>Карон</w:t>
      </w:r>
      <w:r w:rsidRPr="005F53AB">
        <w:rPr>
          <w:rFonts w:ascii="Tahoma" w:eastAsia="Times New Roman" w:hAnsi="Tahoma" w:cs="Tahoma"/>
          <w:color w:val="111111"/>
          <w:sz w:val="17"/>
          <w:szCs w:val="17"/>
          <w:lang w:eastAsia="ru-RU"/>
        </w:rPr>
        <w:t xml:space="preserve"> (Caron), </w:t>
      </w:r>
      <w:r w:rsidRPr="005F53AB">
        <w:rPr>
          <w:rFonts w:ascii="Tahoma" w:eastAsia="Times New Roman" w:hAnsi="Tahoma" w:cs="Tahoma"/>
          <w:b/>
          <w:bCs/>
          <w:color w:val="111111"/>
          <w:sz w:val="17"/>
          <w:szCs w:val="17"/>
          <w:lang w:eastAsia="ru-RU"/>
        </w:rPr>
        <w:t>Замор</w:t>
      </w:r>
      <w:r w:rsidRPr="005F53AB">
        <w:rPr>
          <w:rFonts w:ascii="Tahoma" w:eastAsia="Times New Roman" w:hAnsi="Tahoma" w:cs="Tahoma"/>
          <w:color w:val="111111"/>
          <w:sz w:val="17"/>
          <w:szCs w:val="17"/>
          <w:lang w:eastAsia="ru-RU"/>
        </w:rPr>
        <w:t xml:space="preserve"> (Zamor), </w:t>
      </w:r>
      <w:r w:rsidRPr="005F53AB">
        <w:rPr>
          <w:rFonts w:ascii="Tahoma" w:eastAsia="Times New Roman" w:hAnsi="Tahoma" w:cs="Tahoma"/>
          <w:b/>
          <w:bCs/>
          <w:color w:val="111111"/>
          <w:sz w:val="17"/>
          <w:szCs w:val="17"/>
          <w:lang w:eastAsia="ru-RU"/>
        </w:rPr>
        <w:t>Амиел</w:t>
      </w:r>
      <w:r w:rsidRPr="005F53AB">
        <w:rPr>
          <w:rFonts w:ascii="Tahoma" w:eastAsia="Times New Roman" w:hAnsi="Tahoma" w:cs="Tahoma"/>
          <w:color w:val="111111"/>
          <w:sz w:val="17"/>
          <w:szCs w:val="17"/>
          <w:lang w:eastAsia="ru-RU"/>
        </w:rPr>
        <w:t xml:space="preserve"> (Amiel), </w:t>
      </w:r>
      <w:r w:rsidRPr="005F53AB">
        <w:rPr>
          <w:rFonts w:ascii="Tahoma" w:eastAsia="Times New Roman" w:hAnsi="Tahoma" w:cs="Tahoma"/>
          <w:b/>
          <w:bCs/>
          <w:color w:val="111111"/>
          <w:sz w:val="17"/>
          <w:szCs w:val="17"/>
          <w:lang w:eastAsia="ru-RU"/>
        </w:rPr>
        <w:t>Аспар</w:t>
      </w:r>
      <w:r w:rsidRPr="005F53AB">
        <w:rPr>
          <w:rFonts w:ascii="Tahoma" w:eastAsia="Times New Roman" w:hAnsi="Tahoma" w:cs="Tahoma"/>
          <w:color w:val="111111"/>
          <w:sz w:val="17"/>
          <w:szCs w:val="17"/>
          <w:lang w:eastAsia="ru-RU"/>
        </w:rPr>
        <w:t xml:space="preserve"> (Aspar), </w:t>
      </w:r>
      <w:r w:rsidRPr="005F53AB">
        <w:rPr>
          <w:rFonts w:ascii="Tahoma" w:eastAsia="Times New Roman" w:hAnsi="Tahoma" w:cs="Tahoma"/>
          <w:b/>
          <w:bCs/>
          <w:color w:val="111111"/>
          <w:sz w:val="17"/>
          <w:szCs w:val="17"/>
          <w:lang w:eastAsia="ru-RU"/>
        </w:rPr>
        <w:t>Деилас</w:t>
      </w:r>
      <w:r w:rsidRPr="005F53AB">
        <w:rPr>
          <w:rFonts w:ascii="Tahoma" w:eastAsia="Times New Roman" w:hAnsi="Tahoma" w:cs="Tahoma"/>
          <w:color w:val="111111"/>
          <w:sz w:val="17"/>
          <w:szCs w:val="17"/>
          <w:lang w:eastAsia="ru-RU"/>
        </w:rPr>
        <w:t xml:space="preserve"> (Deilas), </w:t>
      </w:r>
      <w:r w:rsidRPr="005F53AB">
        <w:rPr>
          <w:rFonts w:ascii="Tahoma" w:eastAsia="Times New Roman" w:hAnsi="Tahoma" w:cs="Tahoma"/>
          <w:b/>
          <w:bCs/>
          <w:color w:val="111111"/>
          <w:sz w:val="17"/>
          <w:szCs w:val="17"/>
          <w:lang w:eastAsia="ru-RU"/>
        </w:rPr>
        <w:t>Басиел</w:t>
      </w:r>
      <w:r w:rsidRPr="005F53AB">
        <w:rPr>
          <w:rFonts w:ascii="Tahoma" w:eastAsia="Times New Roman" w:hAnsi="Tahoma" w:cs="Tahoma"/>
          <w:color w:val="111111"/>
          <w:sz w:val="17"/>
          <w:szCs w:val="17"/>
          <w:lang w:eastAsia="ru-RU"/>
        </w:rPr>
        <w:t xml:space="preserve"> (Basiel). </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noProof/>
          <w:color w:val="111111"/>
          <w:sz w:val="17"/>
          <w:szCs w:val="17"/>
          <w:lang w:eastAsia="ru-RU"/>
        </w:rPr>
        <w:drawing>
          <wp:inline distT="0" distB="0" distL="0" distR="0" wp14:anchorId="1432E558" wp14:editId="7F9511F8">
            <wp:extent cx="6092825" cy="3895090"/>
            <wp:effectExtent l="0" t="0" r="3175" b="0"/>
            <wp:docPr id="27" name="Рисунок 27" descr="http://meratus.ru/img/teurgia/t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meratus.ru/img/teurgia/t26.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092825" cy="3895090"/>
                    </a:xfrm>
                    <a:prstGeom prst="rect">
                      <a:avLst/>
                    </a:prstGeom>
                    <a:noFill/>
                    <a:ln>
                      <a:noFill/>
                    </a:ln>
                  </pic:spPr>
                </pic:pic>
              </a:graphicData>
            </a:graphic>
          </wp:inline>
        </w:drawing>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Заклинание Малгараса</w:t>
      </w:r>
    </w:p>
    <w:p w:rsidR="005F53AB" w:rsidRPr="005F53AB" w:rsidRDefault="005F53AB" w:rsidP="005F53AB">
      <w:pPr>
        <w:spacing w:after="24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Мы заклинаем тебя и т.д., Малгарас, который правит и т.д. на Западе и т.д.</w:t>
      </w:r>
      <w:r w:rsidRPr="005F53AB">
        <w:rPr>
          <w:rFonts w:ascii="Tahoma" w:eastAsia="Times New Roman" w:hAnsi="Tahoma" w:cs="Tahoma"/>
          <w:color w:val="111111"/>
          <w:sz w:val="17"/>
          <w:szCs w:val="17"/>
          <w:lang w:eastAsia="ru-RU"/>
        </w:rPr>
        <w:br/>
      </w: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xml:space="preserve">Десятый дух, второй из тех, что находятся под началом императора Запада, зовется </w:t>
      </w:r>
      <w:r w:rsidRPr="005F53AB">
        <w:rPr>
          <w:rFonts w:ascii="Tahoma" w:eastAsia="Times New Roman" w:hAnsi="Tahoma" w:cs="Tahoma"/>
          <w:b/>
          <w:bCs/>
          <w:color w:val="111111"/>
          <w:sz w:val="17"/>
          <w:szCs w:val="17"/>
          <w:lang w:eastAsia="ru-RU"/>
        </w:rPr>
        <w:t>Дорохиел</w:t>
      </w:r>
      <w:r w:rsidRPr="005F53AB">
        <w:rPr>
          <w:rFonts w:ascii="Tahoma" w:eastAsia="Times New Roman" w:hAnsi="Tahoma" w:cs="Tahoma"/>
          <w:color w:val="111111"/>
          <w:sz w:val="17"/>
          <w:szCs w:val="17"/>
          <w:lang w:eastAsia="ru-RU"/>
        </w:rPr>
        <w:t xml:space="preserve"> (Dаrochiel). Он могущественный князь, который правит на Западе и в направлении Севера, имеет 40 дневных герцогов и столько же ночных герцогов с огромным количеством прислужников. Но мы упомянем лишь 24 главных дневных герцогов и столько же главных ночных герцогов. Следует заметить, что первые 12 дневных и 12 ночных имеют по 40 </w:t>
      </w:r>
      <w:r w:rsidRPr="005F53AB">
        <w:rPr>
          <w:rFonts w:ascii="Tahoma" w:eastAsia="Times New Roman" w:hAnsi="Tahoma" w:cs="Tahoma"/>
          <w:color w:val="111111"/>
          <w:sz w:val="17"/>
          <w:szCs w:val="17"/>
          <w:lang w:eastAsia="ru-RU"/>
        </w:rPr>
        <w:lastRenderedPageBreak/>
        <w:t>прислужников. Остальные 12 дневных и 12 ночных герцогов имеют по 400 прислужников. Днем следует вызывать дневных, а ночью - ночных, а также учитывать для вызывания планетные часы, первых двух дневных герцогов вызывайте в первый планетный час, двух следующих - во второй планетный час и т. д. Они все доброжелательны и охотно исполнят и т.д. Вот их имена и печати:</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[Печать] Дорохиела:</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noProof/>
          <w:color w:val="111111"/>
          <w:sz w:val="17"/>
          <w:szCs w:val="17"/>
          <w:lang w:eastAsia="ru-RU"/>
        </w:rPr>
        <w:drawing>
          <wp:inline distT="0" distB="0" distL="0" distR="0" wp14:anchorId="3073BB77" wp14:editId="62EBA064">
            <wp:extent cx="1573530" cy="1600200"/>
            <wp:effectExtent l="0" t="0" r="7620" b="0"/>
            <wp:docPr id="28" name="Рисунок 28" descr="http://meratus.ru/img/teurgia/t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meratus.ru/img/teurgia/t27.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573530" cy="1600200"/>
                    </a:xfrm>
                    <a:prstGeom prst="rect">
                      <a:avLst/>
                    </a:prstGeom>
                    <a:noFill/>
                    <a:ln>
                      <a:noFill/>
                    </a:ln>
                  </pic:spPr>
                </pic:pic>
              </a:graphicData>
            </a:graphic>
          </wp:inline>
        </w:drawing>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xml:space="preserve">24 дневных герцогов, </w:t>
      </w: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xml:space="preserve">12 герцогов, что вызываются до полудня: </w:t>
      </w: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Магаел</w:t>
      </w:r>
      <w:r w:rsidRPr="005F53AB">
        <w:rPr>
          <w:rFonts w:ascii="Tahoma" w:eastAsia="Times New Roman" w:hAnsi="Tahoma" w:cs="Tahoma"/>
          <w:color w:val="111111"/>
          <w:sz w:val="17"/>
          <w:szCs w:val="17"/>
          <w:lang w:eastAsia="ru-RU"/>
        </w:rPr>
        <w:t xml:space="preserve"> (Magael), </w:t>
      </w:r>
      <w:r w:rsidRPr="005F53AB">
        <w:rPr>
          <w:rFonts w:ascii="Tahoma" w:eastAsia="Times New Roman" w:hAnsi="Tahoma" w:cs="Tahoma"/>
          <w:b/>
          <w:bCs/>
          <w:color w:val="111111"/>
          <w:sz w:val="17"/>
          <w:szCs w:val="17"/>
          <w:lang w:eastAsia="ru-RU"/>
        </w:rPr>
        <w:t>Артино</w:t>
      </w:r>
      <w:r w:rsidRPr="005F53AB">
        <w:rPr>
          <w:rFonts w:ascii="Tahoma" w:eastAsia="Times New Roman" w:hAnsi="Tahoma" w:cs="Tahoma"/>
          <w:color w:val="111111"/>
          <w:sz w:val="17"/>
          <w:szCs w:val="17"/>
          <w:lang w:eastAsia="ru-RU"/>
        </w:rPr>
        <w:t xml:space="preserve"> (Artino), </w:t>
      </w:r>
      <w:r w:rsidRPr="005F53AB">
        <w:rPr>
          <w:rFonts w:ascii="Tahoma" w:eastAsia="Times New Roman" w:hAnsi="Tahoma" w:cs="Tahoma"/>
          <w:b/>
          <w:bCs/>
          <w:color w:val="111111"/>
          <w:sz w:val="17"/>
          <w:szCs w:val="17"/>
          <w:lang w:eastAsia="ru-RU"/>
        </w:rPr>
        <w:t>Эфиел</w:t>
      </w:r>
      <w:r w:rsidRPr="005F53AB">
        <w:rPr>
          <w:rFonts w:ascii="Tahoma" w:eastAsia="Times New Roman" w:hAnsi="Tahoma" w:cs="Tahoma"/>
          <w:color w:val="111111"/>
          <w:sz w:val="17"/>
          <w:szCs w:val="17"/>
          <w:lang w:eastAsia="ru-RU"/>
        </w:rPr>
        <w:t xml:space="preserve"> (Efiel), </w:t>
      </w:r>
      <w:r w:rsidRPr="005F53AB">
        <w:rPr>
          <w:rFonts w:ascii="Tahoma" w:eastAsia="Times New Roman" w:hAnsi="Tahoma" w:cs="Tahoma"/>
          <w:b/>
          <w:bCs/>
          <w:color w:val="111111"/>
          <w:sz w:val="17"/>
          <w:szCs w:val="17"/>
          <w:lang w:eastAsia="ru-RU"/>
        </w:rPr>
        <w:t>Маниел</w:t>
      </w:r>
      <w:r w:rsidRPr="005F53AB">
        <w:rPr>
          <w:rFonts w:ascii="Tahoma" w:eastAsia="Times New Roman" w:hAnsi="Tahoma" w:cs="Tahoma"/>
          <w:color w:val="111111"/>
          <w:sz w:val="17"/>
          <w:szCs w:val="17"/>
          <w:lang w:eastAsia="ru-RU"/>
        </w:rPr>
        <w:t xml:space="preserve"> (Maniel), </w:t>
      </w:r>
      <w:r w:rsidRPr="005F53AB">
        <w:rPr>
          <w:rFonts w:ascii="Tahoma" w:eastAsia="Times New Roman" w:hAnsi="Tahoma" w:cs="Tahoma"/>
          <w:b/>
          <w:bCs/>
          <w:color w:val="111111"/>
          <w:sz w:val="17"/>
          <w:szCs w:val="17"/>
          <w:lang w:eastAsia="ru-RU"/>
        </w:rPr>
        <w:t>Суриель</w:t>
      </w:r>
      <w:r w:rsidRPr="005F53AB">
        <w:rPr>
          <w:rFonts w:ascii="Tahoma" w:eastAsia="Times New Roman" w:hAnsi="Tahoma" w:cs="Tahoma"/>
          <w:color w:val="111111"/>
          <w:sz w:val="17"/>
          <w:szCs w:val="17"/>
          <w:lang w:eastAsia="ru-RU"/>
        </w:rPr>
        <w:t xml:space="preserve"> (Suriel), </w:t>
      </w:r>
      <w:r w:rsidRPr="005F53AB">
        <w:rPr>
          <w:rFonts w:ascii="Tahoma" w:eastAsia="Times New Roman" w:hAnsi="Tahoma" w:cs="Tahoma"/>
          <w:b/>
          <w:bCs/>
          <w:color w:val="111111"/>
          <w:sz w:val="17"/>
          <w:szCs w:val="17"/>
          <w:lang w:eastAsia="ru-RU"/>
        </w:rPr>
        <w:t>Карсиел</w:t>
      </w:r>
      <w:r w:rsidRPr="005F53AB">
        <w:rPr>
          <w:rFonts w:ascii="Tahoma" w:eastAsia="Times New Roman" w:hAnsi="Tahoma" w:cs="Tahoma"/>
          <w:color w:val="111111"/>
          <w:sz w:val="17"/>
          <w:szCs w:val="17"/>
          <w:lang w:eastAsia="ru-RU"/>
        </w:rPr>
        <w:t xml:space="preserve"> (Carsiel), </w:t>
      </w:r>
      <w:r w:rsidRPr="005F53AB">
        <w:rPr>
          <w:rFonts w:ascii="Tahoma" w:eastAsia="Times New Roman" w:hAnsi="Tahoma" w:cs="Tahoma"/>
          <w:b/>
          <w:bCs/>
          <w:color w:val="111111"/>
          <w:sz w:val="17"/>
          <w:szCs w:val="17"/>
          <w:lang w:eastAsia="ru-RU"/>
        </w:rPr>
        <w:t>Фабиел</w:t>
      </w:r>
      <w:r w:rsidRPr="005F53AB">
        <w:rPr>
          <w:rFonts w:ascii="Tahoma" w:eastAsia="Times New Roman" w:hAnsi="Tahoma" w:cs="Tahoma"/>
          <w:color w:val="111111"/>
          <w:sz w:val="17"/>
          <w:szCs w:val="17"/>
          <w:lang w:eastAsia="ru-RU"/>
        </w:rPr>
        <w:t xml:space="preserve"> (Fabiel), </w:t>
      </w:r>
      <w:r w:rsidRPr="005F53AB">
        <w:rPr>
          <w:rFonts w:ascii="Tahoma" w:eastAsia="Times New Roman" w:hAnsi="Tahoma" w:cs="Tahoma"/>
          <w:b/>
          <w:bCs/>
          <w:color w:val="111111"/>
          <w:sz w:val="17"/>
          <w:szCs w:val="17"/>
          <w:lang w:eastAsia="ru-RU"/>
        </w:rPr>
        <w:t>Карба</w:t>
      </w:r>
      <w:r w:rsidRPr="005F53AB">
        <w:rPr>
          <w:rFonts w:ascii="Tahoma" w:eastAsia="Times New Roman" w:hAnsi="Tahoma" w:cs="Tahoma"/>
          <w:color w:val="111111"/>
          <w:sz w:val="17"/>
          <w:szCs w:val="17"/>
          <w:lang w:eastAsia="ru-RU"/>
        </w:rPr>
        <w:t xml:space="preserve"> (Carba), </w:t>
      </w:r>
      <w:r w:rsidRPr="005F53AB">
        <w:rPr>
          <w:rFonts w:ascii="Tahoma" w:eastAsia="Times New Roman" w:hAnsi="Tahoma" w:cs="Tahoma"/>
          <w:b/>
          <w:bCs/>
          <w:color w:val="111111"/>
          <w:sz w:val="17"/>
          <w:szCs w:val="17"/>
          <w:lang w:eastAsia="ru-RU"/>
        </w:rPr>
        <w:t>Мерах</w:t>
      </w:r>
      <w:r w:rsidRPr="005F53AB">
        <w:rPr>
          <w:rFonts w:ascii="Tahoma" w:eastAsia="Times New Roman" w:hAnsi="Tahoma" w:cs="Tahoma"/>
          <w:color w:val="111111"/>
          <w:sz w:val="17"/>
          <w:szCs w:val="17"/>
          <w:lang w:eastAsia="ru-RU"/>
        </w:rPr>
        <w:t xml:space="preserve"> (Merach), </w:t>
      </w:r>
      <w:r w:rsidRPr="005F53AB">
        <w:rPr>
          <w:rFonts w:ascii="Tahoma" w:eastAsia="Times New Roman" w:hAnsi="Tahoma" w:cs="Tahoma"/>
          <w:b/>
          <w:bCs/>
          <w:color w:val="111111"/>
          <w:sz w:val="17"/>
          <w:szCs w:val="17"/>
          <w:lang w:eastAsia="ru-RU"/>
        </w:rPr>
        <w:t>Алтор</w:t>
      </w:r>
      <w:r w:rsidRPr="005F53AB">
        <w:rPr>
          <w:rFonts w:ascii="Tahoma" w:eastAsia="Times New Roman" w:hAnsi="Tahoma" w:cs="Tahoma"/>
          <w:color w:val="111111"/>
          <w:sz w:val="17"/>
          <w:szCs w:val="17"/>
          <w:lang w:eastAsia="ru-RU"/>
        </w:rPr>
        <w:t xml:space="preserve"> (Althor), </w:t>
      </w:r>
      <w:r w:rsidRPr="005F53AB">
        <w:rPr>
          <w:rFonts w:ascii="Tahoma" w:eastAsia="Times New Roman" w:hAnsi="Tahoma" w:cs="Tahoma"/>
          <w:b/>
          <w:bCs/>
          <w:color w:val="111111"/>
          <w:sz w:val="17"/>
          <w:szCs w:val="17"/>
          <w:lang w:eastAsia="ru-RU"/>
        </w:rPr>
        <w:t>Омиел</w:t>
      </w:r>
      <w:r w:rsidRPr="005F53AB">
        <w:rPr>
          <w:rFonts w:ascii="Tahoma" w:eastAsia="Times New Roman" w:hAnsi="Tahoma" w:cs="Tahoma"/>
          <w:color w:val="111111"/>
          <w:sz w:val="17"/>
          <w:szCs w:val="17"/>
          <w:lang w:eastAsia="ru-RU"/>
        </w:rPr>
        <w:t xml:space="preserve"> (Omiel). </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noProof/>
          <w:color w:val="111111"/>
          <w:sz w:val="17"/>
          <w:szCs w:val="17"/>
          <w:lang w:eastAsia="ru-RU"/>
        </w:rPr>
        <w:drawing>
          <wp:inline distT="0" distB="0" distL="0" distR="0" wp14:anchorId="24215CDE" wp14:editId="2EF4835F">
            <wp:extent cx="6092825" cy="2734310"/>
            <wp:effectExtent l="0" t="0" r="3175" b="8890"/>
            <wp:docPr id="29" name="Рисунок 29" descr="http://meratus.ru/img/teurgia/t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meratus.ru/img/teurgia/t28.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092825" cy="2734310"/>
                    </a:xfrm>
                    <a:prstGeom prst="rect">
                      <a:avLst/>
                    </a:prstGeom>
                    <a:noFill/>
                    <a:ln>
                      <a:noFill/>
                    </a:ln>
                  </pic:spPr>
                </pic:pic>
              </a:graphicData>
            </a:graphic>
          </wp:inline>
        </w:drawing>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xml:space="preserve">12 герцогов, что вызываются после полудня: </w:t>
      </w: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Гудиел</w:t>
      </w:r>
      <w:r w:rsidRPr="005F53AB">
        <w:rPr>
          <w:rFonts w:ascii="Tahoma" w:eastAsia="Times New Roman" w:hAnsi="Tahoma" w:cs="Tahoma"/>
          <w:color w:val="111111"/>
          <w:sz w:val="17"/>
          <w:szCs w:val="17"/>
          <w:lang w:eastAsia="ru-RU"/>
        </w:rPr>
        <w:t xml:space="preserve"> (Gudiel), </w:t>
      </w:r>
      <w:r w:rsidRPr="005F53AB">
        <w:rPr>
          <w:rFonts w:ascii="Tahoma" w:eastAsia="Times New Roman" w:hAnsi="Tahoma" w:cs="Tahoma"/>
          <w:b/>
          <w:bCs/>
          <w:color w:val="111111"/>
          <w:sz w:val="17"/>
          <w:szCs w:val="17"/>
          <w:lang w:eastAsia="ru-RU"/>
        </w:rPr>
        <w:t>Асфор</w:t>
      </w:r>
      <w:r w:rsidRPr="005F53AB">
        <w:rPr>
          <w:rFonts w:ascii="Tahoma" w:eastAsia="Times New Roman" w:hAnsi="Tahoma" w:cs="Tahoma"/>
          <w:color w:val="111111"/>
          <w:sz w:val="17"/>
          <w:szCs w:val="17"/>
          <w:lang w:eastAsia="ru-RU"/>
        </w:rPr>
        <w:t xml:space="preserve"> (Asphor), </w:t>
      </w:r>
      <w:r w:rsidRPr="005F53AB">
        <w:rPr>
          <w:rFonts w:ascii="Tahoma" w:eastAsia="Times New Roman" w:hAnsi="Tahoma" w:cs="Tahoma"/>
          <w:b/>
          <w:bCs/>
          <w:color w:val="111111"/>
          <w:sz w:val="17"/>
          <w:szCs w:val="17"/>
          <w:lang w:eastAsia="ru-RU"/>
        </w:rPr>
        <w:t>Эмуел</w:t>
      </w:r>
      <w:r w:rsidRPr="005F53AB">
        <w:rPr>
          <w:rFonts w:ascii="Tahoma" w:eastAsia="Times New Roman" w:hAnsi="Tahoma" w:cs="Tahoma"/>
          <w:color w:val="111111"/>
          <w:sz w:val="17"/>
          <w:szCs w:val="17"/>
          <w:lang w:eastAsia="ru-RU"/>
        </w:rPr>
        <w:t xml:space="preserve"> (Emuel), </w:t>
      </w:r>
      <w:r w:rsidRPr="005F53AB">
        <w:rPr>
          <w:rFonts w:ascii="Tahoma" w:eastAsia="Times New Roman" w:hAnsi="Tahoma" w:cs="Tahoma"/>
          <w:b/>
          <w:bCs/>
          <w:color w:val="111111"/>
          <w:sz w:val="17"/>
          <w:szCs w:val="17"/>
          <w:lang w:eastAsia="ru-RU"/>
        </w:rPr>
        <w:t>Сориел</w:t>
      </w:r>
      <w:r w:rsidRPr="005F53AB">
        <w:rPr>
          <w:rFonts w:ascii="Tahoma" w:eastAsia="Times New Roman" w:hAnsi="Tahoma" w:cs="Tahoma"/>
          <w:color w:val="111111"/>
          <w:sz w:val="17"/>
          <w:szCs w:val="17"/>
          <w:lang w:eastAsia="ru-RU"/>
        </w:rPr>
        <w:t xml:space="preserve"> (Soriel), </w:t>
      </w:r>
      <w:r w:rsidRPr="005F53AB">
        <w:rPr>
          <w:rFonts w:ascii="Tahoma" w:eastAsia="Times New Roman" w:hAnsi="Tahoma" w:cs="Tahoma"/>
          <w:b/>
          <w:bCs/>
          <w:color w:val="111111"/>
          <w:sz w:val="17"/>
          <w:szCs w:val="17"/>
          <w:lang w:eastAsia="ru-RU"/>
        </w:rPr>
        <w:t>Каброн</w:t>
      </w:r>
      <w:r w:rsidRPr="005F53AB">
        <w:rPr>
          <w:rFonts w:ascii="Tahoma" w:eastAsia="Times New Roman" w:hAnsi="Tahoma" w:cs="Tahoma"/>
          <w:color w:val="111111"/>
          <w:sz w:val="17"/>
          <w:szCs w:val="17"/>
          <w:lang w:eastAsia="ru-RU"/>
        </w:rPr>
        <w:t xml:space="preserve"> (Cabron), </w:t>
      </w:r>
      <w:r w:rsidRPr="005F53AB">
        <w:rPr>
          <w:rFonts w:ascii="Tahoma" w:eastAsia="Times New Roman" w:hAnsi="Tahoma" w:cs="Tahoma"/>
          <w:b/>
          <w:bCs/>
          <w:color w:val="111111"/>
          <w:sz w:val="17"/>
          <w:szCs w:val="17"/>
          <w:lang w:eastAsia="ru-RU"/>
        </w:rPr>
        <w:t>Дивиел</w:t>
      </w:r>
      <w:r w:rsidRPr="005F53AB">
        <w:rPr>
          <w:rFonts w:ascii="Tahoma" w:eastAsia="Times New Roman" w:hAnsi="Tahoma" w:cs="Tahoma"/>
          <w:color w:val="111111"/>
          <w:sz w:val="17"/>
          <w:szCs w:val="17"/>
          <w:lang w:eastAsia="ru-RU"/>
        </w:rPr>
        <w:t xml:space="preserve"> (Diviel), </w:t>
      </w:r>
      <w:r w:rsidRPr="005F53AB">
        <w:rPr>
          <w:rFonts w:ascii="Tahoma" w:eastAsia="Times New Roman" w:hAnsi="Tahoma" w:cs="Tahoma"/>
          <w:b/>
          <w:bCs/>
          <w:color w:val="111111"/>
          <w:sz w:val="17"/>
          <w:szCs w:val="17"/>
          <w:lang w:eastAsia="ru-RU"/>
        </w:rPr>
        <w:t>Абриел</w:t>
      </w:r>
      <w:r w:rsidRPr="005F53AB">
        <w:rPr>
          <w:rFonts w:ascii="Tahoma" w:eastAsia="Times New Roman" w:hAnsi="Tahoma" w:cs="Tahoma"/>
          <w:color w:val="111111"/>
          <w:sz w:val="17"/>
          <w:szCs w:val="17"/>
          <w:lang w:eastAsia="ru-RU"/>
        </w:rPr>
        <w:t xml:space="preserve"> (Abriel), </w:t>
      </w:r>
      <w:r w:rsidRPr="005F53AB">
        <w:rPr>
          <w:rFonts w:ascii="Tahoma" w:eastAsia="Times New Roman" w:hAnsi="Tahoma" w:cs="Tahoma"/>
          <w:b/>
          <w:bCs/>
          <w:color w:val="111111"/>
          <w:sz w:val="17"/>
          <w:szCs w:val="17"/>
          <w:lang w:eastAsia="ru-RU"/>
        </w:rPr>
        <w:t>Данаел</w:t>
      </w:r>
      <w:r w:rsidRPr="005F53AB">
        <w:rPr>
          <w:rFonts w:ascii="Tahoma" w:eastAsia="Times New Roman" w:hAnsi="Tahoma" w:cs="Tahoma"/>
          <w:color w:val="111111"/>
          <w:sz w:val="17"/>
          <w:szCs w:val="17"/>
          <w:lang w:eastAsia="ru-RU"/>
        </w:rPr>
        <w:t xml:space="preserve"> (Danael), </w:t>
      </w:r>
      <w:r w:rsidRPr="005F53AB">
        <w:rPr>
          <w:rFonts w:ascii="Tahoma" w:eastAsia="Times New Roman" w:hAnsi="Tahoma" w:cs="Tahoma"/>
          <w:b/>
          <w:bCs/>
          <w:color w:val="111111"/>
          <w:sz w:val="17"/>
          <w:szCs w:val="17"/>
          <w:lang w:eastAsia="ru-RU"/>
        </w:rPr>
        <w:t>Ломор</w:t>
      </w:r>
      <w:r w:rsidRPr="005F53AB">
        <w:rPr>
          <w:rFonts w:ascii="Tahoma" w:eastAsia="Times New Roman" w:hAnsi="Tahoma" w:cs="Tahoma"/>
          <w:color w:val="111111"/>
          <w:sz w:val="17"/>
          <w:szCs w:val="17"/>
          <w:lang w:eastAsia="ru-RU"/>
        </w:rPr>
        <w:t xml:space="preserve"> (Lomor), </w:t>
      </w:r>
      <w:r w:rsidRPr="005F53AB">
        <w:rPr>
          <w:rFonts w:ascii="Tahoma" w:eastAsia="Times New Roman" w:hAnsi="Tahoma" w:cs="Tahoma"/>
          <w:b/>
          <w:bCs/>
          <w:color w:val="111111"/>
          <w:sz w:val="17"/>
          <w:szCs w:val="17"/>
          <w:lang w:eastAsia="ru-RU"/>
        </w:rPr>
        <w:t>Касаел</w:t>
      </w:r>
      <w:r w:rsidRPr="005F53AB">
        <w:rPr>
          <w:rFonts w:ascii="Tahoma" w:eastAsia="Times New Roman" w:hAnsi="Tahoma" w:cs="Tahoma"/>
          <w:color w:val="111111"/>
          <w:sz w:val="17"/>
          <w:szCs w:val="17"/>
          <w:lang w:eastAsia="ru-RU"/>
        </w:rPr>
        <w:t xml:space="preserve"> (Casael), </w:t>
      </w:r>
      <w:r w:rsidRPr="005F53AB">
        <w:rPr>
          <w:rFonts w:ascii="Tahoma" w:eastAsia="Times New Roman" w:hAnsi="Tahoma" w:cs="Tahoma"/>
          <w:b/>
          <w:bCs/>
          <w:color w:val="111111"/>
          <w:sz w:val="17"/>
          <w:szCs w:val="17"/>
          <w:lang w:eastAsia="ru-RU"/>
        </w:rPr>
        <w:t>Бусиел</w:t>
      </w:r>
      <w:r w:rsidRPr="005F53AB">
        <w:rPr>
          <w:rFonts w:ascii="Tahoma" w:eastAsia="Times New Roman" w:hAnsi="Tahoma" w:cs="Tahoma"/>
          <w:color w:val="111111"/>
          <w:sz w:val="17"/>
          <w:szCs w:val="17"/>
          <w:lang w:eastAsia="ru-RU"/>
        </w:rPr>
        <w:t xml:space="preserve"> (Busiel), </w:t>
      </w:r>
      <w:r w:rsidRPr="005F53AB">
        <w:rPr>
          <w:rFonts w:ascii="Tahoma" w:eastAsia="Times New Roman" w:hAnsi="Tahoma" w:cs="Tahoma"/>
          <w:b/>
          <w:bCs/>
          <w:color w:val="111111"/>
          <w:sz w:val="17"/>
          <w:szCs w:val="17"/>
          <w:lang w:eastAsia="ru-RU"/>
        </w:rPr>
        <w:t>Ларфос</w:t>
      </w:r>
      <w:r w:rsidRPr="005F53AB">
        <w:rPr>
          <w:rFonts w:ascii="Tahoma" w:eastAsia="Times New Roman" w:hAnsi="Tahoma" w:cs="Tahoma"/>
          <w:color w:val="111111"/>
          <w:sz w:val="17"/>
          <w:szCs w:val="17"/>
          <w:lang w:eastAsia="ru-RU"/>
        </w:rPr>
        <w:t xml:space="preserve"> (Larfos). </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noProof/>
          <w:color w:val="111111"/>
          <w:sz w:val="17"/>
          <w:szCs w:val="17"/>
          <w:lang w:eastAsia="ru-RU"/>
        </w:rPr>
        <w:lastRenderedPageBreak/>
        <w:drawing>
          <wp:inline distT="0" distB="0" distL="0" distR="0" wp14:anchorId="6B77229D" wp14:editId="5477CFC7">
            <wp:extent cx="6092825" cy="2971800"/>
            <wp:effectExtent l="0" t="0" r="3175" b="0"/>
            <wp:docPr id="30" name="Рисунок 30" descr="http://meratus.ru/img/teurgia/t28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meratus.ru/img/teurgia/t28b.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092825" cy="2971800"/>
                    </a:xfrm>
                    <a:prstGeom prst="rect">
                      <a:avLst/>
                    </a:prstGeom>
                    <a:noFill/>
                    <a:ln>
                      <a:noFill/>
                    </a:ln>
                  </pic:spPr>
                </pic:pic>
              </a:graphicData>
            </a:graphic>
          </wp:inline>
        </w:drawing>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24 ночных герцогов под началом Дорохиела:</w:t>
      </w: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xml:space="preserve">Те, что вызываются до полночи: </w:t>
      </w: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Нахиел</w:t>
      </w:r>
      <w:r w:rsidRPr="005F53AB">
        <w:rPr>
          <w:rFonts w:ascii="Tahoma" w:eastAsia="Times New Roman" w:hAnsi="Tahoma" w:cs="Tahoma"/>
          <w:color w:val="111111"/>
          <w:sz w:val="17"/>
          <w:szCs w:val="17"/>
          <w:lang w:eastAsia="ru-RU"/>
        </w:rPr>
        <w:t xml:space="preserve"> (Nahiel), </w:t>
      </w:r>
      <w:r w:rsidRPr="005F53AB">
        <w:rPr>
          <w:rFonts w:ascii="Tahoma" w:eastAsia="Times New Roman" w:hAnsi="Tahoma" w:cs="Tahoma"/>
          <w:b/>
          <w:bCs/>
          <w:color w:val="111111"/>
          <w:sz w:val="17"/>
          <w:szCs w:val="17"/>
          <w:lang w:eastAsia="ru-RU"/>
        </w:rPr>
        <w:t>Офисиел</w:t>
      </w:r>
      <w:r w:rsidRPr="005F53AB">
        <w:rPr>
          <w:rFonts w:ascii="Tahoma" w:eastAsia="Times New Roman" w:hAnsi="Tahoma" w:cs="Tahoma"/>
          <w:color w:val="111111"/>
          <w:sz w:val="17"/>
          <w:szCs w:val="17"/>
          <w:lang w:eastAsia="ru-RU"/>
        </w:rPr>
        <w:t xml:space="preserve"> (Ofisiel) (?), </w:t>
      </w:r>
      <w:r w:rsidRPr="005F53AB">
        <w:rPr>
          <w:rFonts w:ascii="Tahoma" w:eastAsia="Times New Roman" w:hAnsi="Tahoma" w:cs="Tahoma"/>
          <w:b/>
          <w:bCs/>
          <w:color w:val="111111"/>
          <w:sz w:val="17"/>
          <w:szCs w:val="17"/>
          <w:lang w:eastAsia="ru-RU"/>
        </w:rPr>
        <w:t>Булис</w:t>
      </w:r>
      <w:r w:rsidRPr="005F53AB">
        <w:rPr>
          <w:rFonts w:ascii="Tahoma" w:eastAsia="Times New Roman" w:hAnsi="Tahoma" w:cs="Tahoma"/>
          <w:color w:val="111111"/>
          <w:sz w:val="17"/>
          <w:szCs w:val="17"/>
          <w:lang w:eastAsia="ru-RU"/>
        </w:rPr>
        <w:t xml:space="preserve"> (Bulis), </w:t>
      </w:r>
      <w:r w:rsidRPr="005F53AB">
        <w:rPr>
          <w:rFonts w:ascii="Tahoma" w:eastAsia="Times New Roman" w:hAnsi="Tahoma" w:cs="Tahoma"/>
          <w:b/>
          <w:bCs/>
          <w:color w:val="111111"/>
          <w:sz w:val="17"/>
          <w:szCs w:val="17"/>
          <w:lang w:eastAsia="ru-RU"/>
        </w:rPr>
        <w:t>Момел</w:t>
      </w:r>
      <w:r w:rsidRPr="005F53AB">
        <w:rPr>
          <w:rFonts w:ascii="Tahoma" w:eastAsia="Times New Roman" w:hAnsi="Tahoma" w:cs="Tahoma"/>
          <w:color w:val="111111"/>
          <w:sz w:val="17"/>
          <w:szCs w:val="17"/>
          <w:lang w:eastAsia="ru-RU"/>
        </w:rPr>
        <w:t xml:space="preserve"> (Momel), </w:t>
      </w:r>
      <w:r w:rsidRPr="005F53AB">
        <w:rPr>
          <w:rFonts w:ascii="Tahoma" w:eastAsia="Times New Roman" w:hAnsi="Tahoma" w:cs="Tahoma"/>
          <w:b/>
          <w:bCs/>
          <w:color w:val="111111"/>
          <w:sz w:val="17"/>
          <w:szCs w:val="17"/>
          <w:lang w:eastAsia="ru-RU"/>
        </w:rPr>
        <w:t>Дарбори</w:t>
      </w:r>
      <w:r w:rsidRPr="005F53AB">
        <w:rPr>
          <w:rFonts w:ascii="Tahoma" w:eastAsia="Times New Roman" w:hAnsi="Tahoma" w:cs="Tahoma"/>
          <w:color w:val="111111"/>
          <w:sz w:val="17"/>
          <w:szCs w:val="17"/>
          <w:lang w:eastAsia="ru-RU"/>
        </w:rPr>
        <w:t xml:space="preserve"> (Darbori), </w:t>
      </w:r>
      <w:r w:rsidRPr="005F53AB">
        <w:rPr>
          <w:rFonts w:ascii="Tahoma" w:eastAsia="Times New Roman" w:hAnsi="Tahoma" w:cs="Tahoma"/>
          <w:b/>
          <w:bCs/>
          <w:color w:val="111111"/>
          <w:sz w:val="17"/>
          <w:szCs w:val="17"/>
          <w:lang w:eastAsia="ru-RU"/>
        </w:rPr>
        <w:t>Паниел</w:t>
      </w:r>
      <w:r w:rsidRPr="005F53AB">
        <w:rPr>
          <w:rFonts w:ascii="Tahoma" w:eastAsia="Times New Roman" w:hAnsi="Tahoma" w:cs="Tahoma"/>
          <w:color w:val="111111"/>
          <w:sz w:val="17"/>
          <w:szCs w:val="17"/>
          <w:lang w:eastAsia="ru-RU"/>
        </w:rPr>
        <w:t xml:space="preserve"> (Paniel), </w:t>
      </w:r>
      <w:r w:rsidRPr="005F53AB">
        <w:rPr>
          <w:rFonts w:ascii="Tahoma" w:eastAsia="Times New Roman" w:hAnsi="Tahoma" w:cs="Tahoma"/>
          <w:b/>
          <w:bCs/>
          <w:color w:val="111111"/>
          <w:sz w:val="17"/>
          <w:szCs w:val="17"/>
          <w:lang w:eastAsia="ru-RU"/>
        </w:rPr>
        <w:t>Курсас</w:t>
      </w:r>
      <w:r w:rsidRPr="005F53AB">
        <w:rPr>
          <w:rFonts w:ascii="Tahoma" w:eastAsia="Times New Roman" w:hAnsi="Tahoma" w:cs="Tahoma"/>
          <w:color w:val="111111"/>
          <w:sz w:val="17"/>
          <w:szCs w:val="17"/>
          <w:lang w:eastAsia="ru-RU"/>
        </w:rPr>
        <w:t xml:space="preserve"> (Cursas), </w:t>
      </w:r>
      <w:r w:rsidRPr="005F53AB">
        <w:rPr>
          <w:rFonts w:ascii="Tahoma" w:eastAsia="Times New Roman" w:hAnsi="Tahoma" w:cs="Tahoma"/>
          <w:b/>
          <w:bCs/>
          <w:color w:val="111111"/>
          <w:sz w:val="17"/>
          <w:szCs w:val="17"/>
          <w:lang w:eastAsia="ru-RU"/>
        </w:rPr>
        <w:t>Алиел</w:t>
      </w:r>
      <w:r w:rsidRPr="005F53AB">
        <w:rPr>
          <w:rFonts w:ascii="Tahoma" w:eastAsia="Times New Roman" w:hAnsi="Tahoma" w:cs="Tahoma"/>
          <w:color w:val="111111"/>
          <w:sz w:val="17"/>
          <w:szCs w:val="17"/>
          <w:lang w:eastAsia="ru-RU"/>
        </w:rPr>
        <w:t xml:space="preserve"> (Aliel), </w:t>
      </w:r>
      <w:r w:rsidRPr="005F53AB">
        <w:rPr>
          <w:rFonts w:ascii="Tahoma" w:eastAsia="Times New Roman" w:hAnsi="Tahoma" w:cs="Tahoma"/>
          <w:b/>
          <w:bCs/>
          <w:color w:val="111111"/>
          <w:sz w:val="17"/>
          <w:szCs w:val="17"/>
          <w:lang w:eastAsia="ru-RU"/>
        </w:rPr>
        <w:t>Арозиел</w:t>
      </w:r>
      <w:r w:rsidRPr="005F53AB">
        <w:rPr>
          <w:rFonts w:ascii="Tahoma" w:eastAsia="Times New Roman" w:hAnsi="Tahoma" w:cs="Tahoma"/>
          <w:color w:val="111111"/>
          <w:sz w:val="17"/>
          <w:szCs w:val="17"/>
          <w:lang w:eastAsia="ru-RU"/>
        </w:rPr>
        <w:t xml:space="preserve"> (Aroziel), </w:t>
      </w:r>
      <w:r w:rsidRPr="005F53AB">
        <w:rPr>
          <w:rFonts w:ascii="Tahoma" w:eastAsia="Times New Roman" w:hAnsi="Tahoma" w:cs="Tahoma"/>
          <w:b/>
          <w:bCs/>
          <w:color w:val="111111"/>
          <w:sz w:val="17"/>
          <w:szCs w:val="17"/>
          <w:lang w:eastAsia="ru-RU"/>
        </w:rPr>
        <w:t>Кусине</w:t>
      </w:r>
      <w:r w:rsidRPr="005F53AB">
        <w:rPr>
          <w:rFonts w:ascii="Tahoma" w:eastAsia="Times New Roman" w:hAnsi="Tahoma" w:cs="Tahoma"/>
          <w:color w:val="111111"/>
          <w:sz w:val="17"/>
          <w:szCs w:val="17"/>
          <w:lang w:eastAsia="ru-RU"/>
        </w:rPr>
        <w:t xml:space="preserve"> (Cusyne), </w:t>
      </w:r>
      <w:r w:rsidRPr="005F53AB">
        <w:rPr>
          <w:rFonts w:ascii="Tahoma" w:eastAsia="Times New Roman" w:hAnsi="Tahoma" w:cs="Tahoma"/>
          <w:b/>
          <w:bCs/>
          <w:color w:val="111111"/>
          <w:sz w:val="17"/>
          <w:szCs w:val="17"/>
          <w:lang w:eastAsia="ru-RU"/>
        </w:rPr>
        <w:t>Враниел</w:t>
      </w:r>
      <w:r w:rsidRPr="005F53AB">
        <w:rPr>
          <w:rFonts w:ascii="Tahoma" w:eastAsia="Times New Roman" w:hAnsi="Tahoma" w:cs="Tahoma"/>
          <w:color w:val="111111"/>
          <w:sz w:val="17"/>
          <w:szCs w:val="17"/>
          <w:lang w:eastAsia="ru-RU"/>
        </w:rPr>
        <w:t xml:space="preserve"> (Vraniel), </w:t>
      </w:r>
      <w:r w:rsidRPr="005F53AB">
        <w:rPr>
          <w:rFonts w:ascii="Tahoma" w:eastAsia="Times New Roman" w:hAnsi="Tahoma" w:cs="Tahoma"/>
          <w:b/>
          <w:bCs/>
          <w:color w:val="111111"/>
          <w:sz w:val="17"/>
          <w:szCs w:val="17"/>
          <w:lang w:eastAsia="ru-RU"/>
        </w:rPr>
        <w:t>Пелусар</w:t>
      </w:r>
      <w:r w:rsidRPr="005F53AB">
        <w:rPr>
          <w:rFonts w:ascii="Tahoma" w:eastAsia="Times New Roman" w:hAnsi="Tahoma" w:cs="Tahoma"/>
          <w:color w:val="111111"/>
          <w:sz w:val="17"/>
          <w:szCs w:val="17"/>
          <w:lang w:eastAsia="ru-RU"/>
        </w:rPr>
        <w:t xml:space="preserve"> (Pelusar). </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noProof/>
          <w:color w:val="111111"/>
          <w:sz w:val="17"/>
          <w:szCs w:val="17"/>
          <w:lang w:eastAsia="ru-RU"/>
        </w:rPr>
        <w:drawing>
          <wp:inline distT="0" distB="0" distL="0" distR="0" wp14:anchorId="6D57B336" wp14:editId="58831753">
            <wp:extent cx="6092825" cy="3147695"/>
            <wp:effectExtent l="0" t="0" r="3175" b="0"/>
            <wp:docPr id="31" name="Рисунок 31" descr="http://meratus.ru/img/teurgia/t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meratus.ru/img/teurgia/t29.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092825" cy="3147695"/>
                    </a:xfrm>
                    <a:prstGeom prst="rect">
                      <a:avLst/>
                    </a:prstGeom>
                    <a:noFill/>
                    <a:ln>
                      <a:noFill/>
                    </a:ln>
                  </pic:spPr>
                </pic:pic>
              </a:graphicData>
            </a:graphic>
          </wp:inline>
        </w:drawing>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xml:space="preserve">Те, что вызываются после полуночи: </w:t>
      </w:r>
    </w:p>
    <w:p w:rsidR="005F53AB" w:rsidRPr="005F53AB" w:rsidRDefault="005F53AB" w:rsidP="005F53AB">
      <w:pPr>
        <w:spacing w:before="100" w:beforeAutospacing="1" w:after="100" w:afterAutospacing="1"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Пафиел</w:t>
      </w:r>
      <w:r w:rsidRPr="005F53AB">
        <w:rPr>
          <w:rFonts w:ascii="Tahoma" w:eastAsia="Times New Roman" w:hAnsi="Tahoma" w:cs="Tahoma"/>
          <w:color w:val="111111"/>
          <w:sz w:val="17"/>
          <w:szCs w:val="17"/>
          <w:lang w:eastAsia="ru-RU"/>
        </w:rPr>
        <w:t xml:space="preserve"> (Pafiel), </w:t>
      </w:r>
      <w:r w:rsidRPr="005F53AB">
        <w:rPr>
          <w:rFonts w:ascii="Tahoma" w:eastAsia="Times New Roman" w:hAnsi="Tahoma" w:cs="Tahoma"/>
          <w:b/>
          <w:bCs/>
          <w:color w:val="111111"/>
          <w:sz w:val="17"/>
          <w:szCs w:val="17"/>
          <w:lang w:eastAsia="ru-RU"/>
        </w:rPr>
        <w:t>Гариел</w:t>
      </w:r>
      <w:r w:rsidRPr="005F53AB">
        <w:rPr>
          <w:rFonts w:ascii="Tahoma" w:eastAsia="Times New Roman" w:hAnsi="Tahoma" w:cs="Tahoma"/>
          <w:color w:val="111111"/>
          <w:sz w:val="17"/>
          <w:szCs w:val="17"/>
          <w:lang w:eastAsia="ru-RU"/>
        </w:rPr>
        <w:t xml:space="preserve"> (Gariel), </w:t>
      </w:r>
      <w:r w:rsidRPr="005F53AB">
        <w:rPr>
          <w:rFonts w:ascii="Tahoma" w:eastAsia="Times New Roman" w:hAnsi="Tahoma" w:cs="Tahoma"/>
          <w:b/>
          <w:bCs/>
          <w:color w:val="111111"/>
          <w:sz w:val="17"/>
          <w:szCs w:val="17"/>
          <w:lang w:eastAsia="ru-RU"/>
        </w:rPr>
        <w:t>Сориел</w:t>
      </w:r>
      <w:r w:rsidRPr="005F53AB">
        <w:rPr>
          <w:rFonts w:ascii="Tahoma" w:eastAsia="Times New Roman" w:hAnsi="Tahoma" w:cs="Tahoma"/>
          <w:color w:val="111111"/>
          <w:sz w:val="17"/>
          <w:szCs w:val="17"/>
          <w:lang w:eastAsia="ru-RU"/>
        </w:rPr>
        <w:t xml:space="preserve"> (Soriel), </w:t>
      </w:r>
      <w:r w:rsidRPr="005F53AB">
        <w:rPr>
          <w:rFonts w:ascii="Tahoma" w:eastAsia="Times New Roman" w:hAnsi="Tahoma" w:cs="Tahoma"/>
          <w:b/>
          <w:bCs/>
          <w:color w:val="111111"/>
          <w:sz w:val="17"/>
          <w:szCs w:val="17"/>
          <w:lang w:eastAsia="ru-RU"/>
        </w:rPr>
        <w:t>Мазиел</w:t>
      </w:r>
      <w:r w:rsidRPr="005F53AB">
        <w:rPr>
          <w:rFonts w:ascii="Tahoma" w:eastAsia="Times New Roman" w:hAnsi="Tahoma" w:cs="Tahoma"/>
          <w:color w:val="111111"/>
          <w:sz w:val="17"/>
          <w:szCs w:val="17"/>
          <w:lang w:eastAsia="ru-RU"/>
        </w:rPr>
        <w:t xml:space="preserve"> (Maziel), </w:t>
      </w:r>
      <w:r w:rsidRPr="005F53AB">
        <w:rPr>
          <w:rFonts w:ascii="Tahoma" w:eastAsia="Times New Roman" w:hAnsi="Tahoma" w:cs="Tahoma"/>
          <w:b/>
          <w:bCs/>
          <w:color w:val="111111"/>
          <w:sz w:val="17"/>
          <w:szCs w:val="17"/>
          <w:lang w:eastAsia="ru-RU"/>
        </w:rPr>
        <w:t>Футиел</w:t>
      </w:r>
      <w:r w:rsidRPr="005F53AB">
        <w:rPr>
          <w:rFonts w:ascii="Tahoma" w:eastAsia="Times New Roman" w:hAnsi="Tahoma" w:cs="Tahoma"/>
          <w:color w:val="111111"/>
          <w:sz w:val="17"/>
          <w:szCs w:val="17"/>
          <w:lang w:eastAsia="ru-RU"/>
        </w:rPr>
        <w:t xml:space="preserve"> (Futiel), </w:t>
      </w:r>
      <w:r w:rsidRPr="005F53AB">
        <w:rPr>
          <w:rFonts w:ascii="Tahoma" w:eastAsia="Times New Roman" w:hAnsi="Tahoma" w:cs="Tahoma"/>
          <w:b/>
          <w:bCs/>
          <w:color w:val="111111"/>
          <w:sz w:val="17"/>
          <w:szCs w:val="17"/>
          <w:lang w:eastAsia="ru-RU"/>
        </w:rPr>
        <w:t>Каирос</w:t>
      </w:r>
      <w:r w:rsidRPr="005F53AB">
        <w:rPr>
          <w:rFonts w:ascii="Tahoma" w:eastAsia="Times New Roman" w:hAnsi="Tahoma" w:cs="Tahoma"/>
          <w:color w:val="111111"/>
          <w:sz w:val="17"/>
          <w:szCs w:val="17"/>
          <w:lang w:eastAsia="ru-RU"/>
        </w:rPr>
        <w:t xml:space="preserve"> (Cayros), </w:t>
      </w:r>
      <w:r w:rsidRPr="005F53AB">
        <w:rPr>
          <w:rFonts w:ascii="Tahoma" w:eastAsia="Times New Roman" w:hAnsi="Tahoma" w:cs="Tahoma"/>
          <w:b/>
          <w:bCs/>
          <w:color w:val="111111"/>
          <w:sz w:val="17"/>
          <w:szCs w:val="17"/>
          <w:lang w:eastAsia="ru-RU"/>
        </w:rPr>
        <w:t>Нарсиал</w:t>
      </w:r>
      <w:r w:rsidRPr="005F53AB">
        <w:rPr>
          <w:rFonts w:ascii="Tahoma" w:eastAsia="Times New Roman" w:hAnsi="Tahoma" w:cs="Tahoma"/>
          <w:color w:val="111111"/>
          <w:sz w:val="17"/>
          <w:szCs w:val="17"/>
          <w:lang w:eastAsia="ru-RU"/>
        </w:rPr>
        <w:t xml:space="preserve"> (Narsial), </w:t>
      </w:r>
      <w:r w:rsidRPr="005F53AB">
        <w:rPr>
          <w:rFonts w:ascii="Tahoma" w:eastAsia="Times New Roman" w:hAnsi="Tahoma" w:cs="Tahoma"/>
          <w:b/>
          <w:bCs/>
          <w:color w:val="111111"/>
          <w:sz w:val="17"/>
          <w:szCs w:val="17"/>
          <w:lang w:eastAsia="ru-RU"/>
        </w:rPr>
        <w:t>Мозиел</w:t>
      </w:r>
      <w:r w:rsidRPr="005F53AB">
        <w:rPr>
          <w:rFonts w:ascii="Tahoma" w:eastAsia="Times New Roman" w:hAnsi="Tahoma" w:cs="Tahoma"/>
          <w:color w:val="111111"/>
          <w:sz w:val="17"/>
          <w:szCs w:val="17"/>
          <w:lang w:eastAsia="ru-RU"/>
        </w:rPr>
        <w:t xml:space="preserve"> (Moziel), </w:t>
      </w:r>
      <w:r w:rsidRPr="005F53AB">
        <w:rPr>
          <w:rFonts w:ascii="Tahoma" w:eastAsia="Times New Roman" w:hAnsi="Tahoma" w:cs="Tahoma"/>
          <w:b/>
          <w:bCs/>
          <w:color w:val="111111"/>
          <w:sz w:val="17"/>
          <w:szCs w:val="17"/>
          <w:lang w:eastAsia="ru-RU"/>
        </w:rPr>
        <w:t>Абаел</w:t>
      </w:r>
      <w:r w:rsidRPr="005F53AB">
        <w:rPr>
          <w:rFonts w:ascii="Tahoma" w:eastAsia="Times New Roman" w:hAnsi="Tahoma" w:cs="Tahoma"/>
          <w:color w:val="111111"/>
          <w:sz w:val="17"/>
          <w:szCs w:val="17"/>
          <w:lang w:eastAsia="ru-RU"/>
        </w:rPr>
        <w:t xml:space="preserve"> (Abael), </w:t>
      </w:r>
      <w:r w:rsidRPr="005F53AB">
        <w:rPr>
          <w:rFonts w:ascii="Tahoma" w:eastAsia="Times New Roman" w:hAnsi="Tahoma" w:cs="Tahoma"/>
          <w:b/>
          <w:bCs/>
          <w:color w:val="111111"/>
          <w:sz w:val="17"/>
          <w:szCs w:val="17"/>
          <w:lang w:eastAsia="ru-RU"/>
        </w:rPr>
        <w:t>Мерот</w:t>
      </w:r>
      <w:r w:rsidRPr="005F53AB">
        <w:rPr>
          <w:rFonts w:ascii="Tahoma" w:eastAsia="Times New Roman" w:hAnsi="Tahoma" w:cs="Tahoma"/>
          <w:color w:val="111111"/>
          <w:sz w:val="17"/>
          <w:szCs w:val="17"/>
          <w:lang w:eastAsia="ru-RU"/>
        </w:rPr>
        <w:t xml:space="preserve"> (Meroth), </w:t>
      </w:r>
      <w:r w:rsidRPr="005F53AB">
        <w:rPr>
          <w:rFonts w:ascii="Tahoma" w:eastAsia="Times New Roman" w:hAnsi="Tahoma" w:cs="Tahoma"/>
          <w:b/>
          <w:bCs/>
          <w:color w:val="111111"/>
          <w:sz w:val="17"/>
          <w:szCs w:val="17"/>
          <w:lang w:eastAsia="ru-RU"/>
        </w:rPr>
        <w:t>Кадриел</w:t>
      </w:r>
      <w:r w:rsidRPr="005F53AB">
        <w:rPr>
          <w:rFonts w:ascii="Tahoma" w:eastAsia="Times New Roman" w:hAnsi="Tahoma" w:cs="Tahoma"/>
          <w:color w:val="111111"/>
          <w:sz w:val="17"/>
          <w:szCs w:val="17"/>
          <w:lang w:eastAsia="ru-RU"/>
        </w:rPr>
        <w:t xml:space="preserve"> (Cadriel), </w:t>
      </w:r>
      <w:r w:rsidRPr="005F53AB">
        <w:rPr>
          <w:rFonts w:ascii="Tahoma" w:eastAsia="Times New Roman" w:hAnsi="Tahoma" w:cs="Tahoma"/>
          <w:b/>
          <w:bCs/>
          <w:color w:val="111111"/>
          <w:sz w:val="17"/>
          <w:szCs w:val="17"/>
          <w:lang w:eastAsia="ru-RU"/>
        </w:rPr>
        <w:t>Лодиел</w:t>
      </w:r>
      <w:r w:rsidRPr="005F53AB">
        <w:rPr>
          <w:rFonts w:ascii="Tahoma" w:eastAsia="Times New Roman" w:hAnsi="Tahoma" w:cs="Tahoma"/>
          <w:color w:val="111111"/>
          <w:sz w:val="17"/>
          <w:szCs w:val="17"/>
          <w:lang w:eastAsia="ru-RU"/>
        </w:rPr>
        <w:t xml:space="preserve"> (Lodiel). </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noProof/>
          <w:color w:val="111111"/>
          <w:sz w:val="17"/>
          <w:szCs w:val="17"/>
          <w:lang w:eastAsia="ru-RU"/>
        </w:rPr>
        <w:lastRenderedPageBreak/>
        <w:drawing>
          <wp:inline distT="0" distB="0" distL="0" distR="0" wp14:anchorId="1CCC6A25" wp14:editId="6910DE36">
            <wp:extent cx="6092825" cy="3525520"/>
            <wp:effectExtent l="0" t="0" r="3175" b="0"/>
            <wp:docPr id="32" name="Рисунок 32" descr="http://meratus.ru/img/teurgia/t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meratus.ru/img/teurgia/t30.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092825" cy="3525520"/>
                    </a:xfrm>
                    <a:prstGeom prst="rect">
                      <a:avLst/>
                    </a:prstGeom>
                    <a:noFill/>
                    <a:ln>
                      <a:noFill/>
                    </a:ln>
                  </pic:spPr>
                </pic:pic>
              </a:graphicData>
            </a:graphic>
          </wp:inline>
        </w:drawing>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Заклинание Дорохиела</w:t>
      </w: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p>
    <w:p w:rsidR="005F53AB" w:rsidRPr="005F53AB" w:rsidRDefault="005F53AB" w:rsidP="005F53AB">
      <w:pPr>
        <w:spacing w:before="100" w:beforeAutospacing="1"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Мы заклинаем тебя, О, могущественный и т.д. Дорохиел, который правит как король на Западе и в направлении Севера, мы вызываем и т.д.</w:t>
      </w:r>
    </w:p>
    <w:p w:rsidR="005F53AB" w:rsidRPr="005F53AB" w:rsidRDefault="005F53AB" w:rsidP="005F53AB">
      <w:pPr>
        <w:spacing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Арс Паулина</w:t>
      </w:r>
    </w:p>
    <w:p w:rsidR="005F53AB" w:rsidRPr="005F53AB" w:rsidRDefault="005F53AB" w:rsidP="005F53AB">
      <w:pPr>
        <w:spacing w:after="0"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pict>
          <v:rect id="_x0000_i1026" style="width:0;height:.75pt" o:hralign="center" o:hrstd="t" o:hr="t" fillcolor="#a7a6aa" stroked="f"/>
        </w:pict>
      </w:r>
    </w:p>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i/>
          <w:iCs/>
          <w:color w:val="000000"/>
          <w:sz w:val="21"/>
          <w:szCs w:val="21"/>
          <w:lang w:eastAsia="ru-RU"/>
        </w:rPr>
        <w:t>Здесь начинается Третья Часть этой Книги, которая зовется Искусство Паулина Царя Соломона, она разделена на две части: первая - Ангелы Часов Дня и Ночи, вторая - Ангелы знаков Зодиака, которые и следуют далее.</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Природа 24 Ангелов Дня и Ночи изменяется каждый день, и их способности выполнять все задачи, которые соответствуют Семи Планетам, также меняются каждый день. Например, вы можете увидеть в этом трактате далее, что Ангел Самаэль управляет первым часом дня, начинающимся на Восходе Солнца. Предположим, что операция проходит в понедельник, в первый час дня, который соответствует Луне, вы вызываете Самаэля или любого из его Князей, их способности в этот час будут соответствовать Луне, но если вы вызовете его или любого из подчиняющихся ему Князей во вторник на рассвете, в первый час дня, они будут выполнять задачи, соответствующие Марсу. Сходное будет в первый час каждого дня, и то же самое будет верно для Ангелов и их слуг, которые управляют другими часами Дня или Ночи, и то же правило должно учитываться при создании печатей 24 Ангелов. В соответствии со временем года, днем и часом вы вызываете Ангела или его слуг для выполнения вашей воли, но вы не сможете ошибиться, если изучите пример, который указан далее в этой работе, он предназначен для десятого дня марта, среды года 1641 по старому стилю</w:t>
      </w:r>
      <w:hyperlink r:id="rId37" w:anchor="1#1" w:history="1">
        <w:r w:rsidRPr="005F53AB">
          <w:rPr>
            <w:rFonts w:ascii="Tahoma" w:eastAsia="Times New Roman" w:hAnsi="Tahoma" w:cs="Tahoma"/>
            <w:b/>
            <w:bCs/>
            <w:color w:val="2666B9"/>
            <w:sz w:val="15"/>
            <w:szCs w:val="15"/>
            <w:lang w:eastAsia="ru-RU"/>
          </w:rPr>
          <w:t>1</w:t>
        </w:r>
      </w:hyperlink>
      <w:r w:rsidRPr="005F53AB">
        <w:rPr>
          <w:rFonts w:ascii="Tahoma" w:eastAsia="Times New Roman" w:hAnsi="Tahoma" w:cs="Tahoma"/>
          <w:color w:val="000000"/>
          <w:sz w:val="21"/>
          <w:szCs w:val="21"/>
          <w:lang w:eastAsia="ru-RU"/>
        </w:rPr>
        <w:t xml:space="preserve">.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Чтобы узнать соответствия Семи Планет, я отсылаю вас к книгам по астрологии, коих написано огромное количество. После того, как согласно изначальным задачам создана печать, поместите ее на Стол Исполнения, на ту его часть, которая указывает на Знак, Повелитель которого находится в Асценденте. Положите свою ладонь на печать и произнесите Заклинание, которое указано в конце этой книги, и которое пригодно для всего путем подстановки имен, соответствующих времени вашей работы.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lastRenderedPageBreak/>
        <w:t xml:space="preserve">Следует изготовить благовоние из компонентов, соответствующих Семи Планетам и т.д.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b/>
          <w:bCs/>
          <w:color w:val="000000"/>
          <w:sz w:val="21"/>
          <w:szCs w:val="21"/>
          <w:lang w:eastAsia="ru-RU"/>
        </w:rPr>
        <w:t>Замечание</w:t>
      </w:r>
      <w:r w:rsidRPr="005F53AB">
        <w:rPr>
          <w:rFonts w:ascii="Tahoma" w:eastAsia="Times New Roman" w:hAnsi="Tahoma" w:cs="Tahoma"/>
          <w:color w:val="000000"/>
          <w:sz w:val="21"/>
          <w:szCs w:val="21"/>
          <w:lang w:eastAsia="ru-RU"/>
        </w:rPr>
        <w:t xml:space="preserve">: - Повелитель Асцендента каждого первого часа дня, когда Солнце находится в Овне и Скорпионе, - Асцендент каждого первого часа, когда в и , и аналогично все остальные. </w:t>
      </w:r>
    </w:p>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b/>
          <w:bCs/>
          <w:color w:val="000000"/>
          <w:sz w:val="21"/>
          <w:szCs w:val="21"/>
          <w:lang w:eastAsia="ru-RU"/>
        </w:rPr>
        <w:t>24 Часа Дня и Ночи</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Первый час дня управляется Ангелом по имени </w:t>
      </w:r>
      <w:r w:rsidRPr="005F53AB">
        <w:rPr>
          <w:rFonts w:ascii="Tahoma" w:eastAsia="Times New Roman" w:hAnsi="Tahoma" w:cs="Tahoma"/>
          <w:b/>
          <w:bCs/>
          <w:color w:val="000000"/>
          <w:sz w:val="21"/>
          <w:szCs w:val="21"/>
          <w:lang w:eastAsia="ru-RU"/>
        </w:rPr>
        <w:t>Самаэль</w:t>
      </w:r>
      <w:r w:rsidRPr="005F53AB">
        <w:rPr>
          <w:rFonts w:ascii="Tahoma" w:eastAsia="Times New Roman" w:hAnsi="Tahoma" w:cs="Tahoma"/>
          <w:color w:val="000000"/>
          <w:sz w:val="21"/>
          <w:szCs w:val="21"/>
          <w:lang w:eastAsia="ru-RU"/>
        </w:rPr>
        <w:t xml:space="preserve">, который имеет под своим началом множество Князей и слуг. Из них мы упомянем 8 Великих Князей, которых достаточно для практики. Им подчиняется 444 слуги, их имена: </w:t>
      </w:r>
      <w:r w:rsidRPr="005F53AB">
        <w:rPr>
          <w:rFonts w:ascii="Tahoma" w:eastAsia="Times New Roman" w:hAnsi="Tahoma" w:cs="Tahoma"/>
          <w:b/>
          <w:bCs/>
          <w:color w:val="000000"/>
          <w:sz w:val="21"/>
          <w:szCs w:val="21"/>
          <w:lang w:eastAsia="ru-RU"/>
        </w:rPr>
        <w:t>Амениель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Карпон</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Даросиэль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Монасиэль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Брумиэль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Несториель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Кремас</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Мересин</w:t>
      </w:r>
      <w:r w:rsidRPr="005F53AB">
        <w:rPr>
          <w:rFonts w:ascii="Tahoma" w:eastAsia="Times New Roman" w:hAnsi="Tahoma" w:cs="Tahoma"/>
          <w:color w:val="000000"/>
          <w:sz w:val="21"/>
          <w:szCs w:val="21"/>
          <w:lang w:eastAsia="ru-RU"/>
        </w:rPr>
        <w:t xml:space="preserve">; чтобы сделать печать любого из этих восьми Князей или их Великого Князя </w:t>
      </w:r>
      <w:r w:rsidRPr="005F53AB">
        <w:rPr>
          <w:rFonts w:ascii="Tahoma" w:eastAsia="Times New Roman" w:hAnsi="Tahoma" w:cs="Tahoma"/>
          <w:b/>
          <w:bCs/>
          <w:color w:val="000000"/>
          <w:sz w:val="21"/>
          <w:szCs w:val="21"/>
          <w:lang w:eastAsia="ru-RU"/>
        </w:rPr>
        <w:t>Самаэля</w:t>
      </w:r>
      <w:r w:rsidRPr="005F53AB">
        <w:rPr>
          <w:rFonts w:ascii="Tahoma" w:eastAsia="Times New Roman" w:hAnsi="Tahoma" w:cs="Tahoma"/>
          <w:color w:val="000000"/>
          <w:sz w:val="21"/>
          <w:szCs w:val="21"/>
          <w:lang w:eastAsia="ru-RU"/>
        </w:rPr>
        <w:t xml:space="preserve">, необходимо следующее: во-первых, изобразите знак Повелителя Асцендента, Луну после нее; после Символы и Знак, который в этот час находится в 12 доме, как это указано в следующем Сигиле, который был изготовлен для 10 дня марта года 1641, первого часа Дня среды.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Второй час дня зовется </w:t>
      </w:r>
      <w:r w:rsidRPr="005F53AB">
        <w:rPr>
          <w:rFonts w:ascii="Tahoma" w:eastAsia="Times New Roman" w:hAnsi="Tahoma" w:cs="Tahoma"/>
          <w:b/>
          <w:bCs/>
          <w:color w:val="000000"/>
          <w:sz w:val="21"/>
          <w:szCs w:val="21"/>
          <w:lang w:eastAsia="ru-RU"/>
        </w:rPr>
        <w:t>Соворми</w:t>
      </w:r>
      <w:r w:rsidRPr="005F53AB">
        <w:rPr>
          <w:rFonts w:ascii="Tahoma" w:eastAsia="Times New Roman" w:hAnsi="Tahoma" w:cs="Tahoma"/>
          <w:color w:val="000000"/>
          <w:sz w:val="21"/>
          <w:szCs w:val="21"/>
          <w:lang w:eastAsia="ru-RU"/>
        </w:rPr>
        <w:t xml:space="preserve">, и Ангел, который управляет этим часом, зовется </w:t>
      </w:r>
      <w:r w:rsidRPr="005F53AB">
        <w:rPr>
          <w:rFonts w:ascii="Tahoma" w:eastAsia="Times New Roman" w:hAnsi="Tahoma" w:cs="Tahoma"/>
          <w:b/>
          <w:bCs/>
          <w:color w:val="000000"/>
          <w:sz w:val="21"/>
          <w:szCs w:val="21"/>
          <w:lang w:eastAsia="ru-RU"/>
        </w:rPr>
        <w:t>Анаэль</w:t>
      </w:r>
      <w:r w:rsidRPr="005F53AB">
        <w:rPr>
          <w:rFonts w:ascii="Tahoma" w:eastAsia="Times New Roman" w:hAnsi="Tahoma" w:cs="Tahoma"/>
          <w:color w:val="000000"/>
          <w:sz w:val="21"/>
          <w:szCs w:val="21"/>
          <w:lang w:eastAsia="ru-RU"/>
        </w:rPr>
        <w:t xml:space="preserve">, ему служат 10 великих Князей, из которых мы упомянем 9, трое первых из них под управлением Главного, а остальные под управлением этих трех. В их распоряжении 330 слуг. Вот эти 9 Князей: </w:t>
      </w:r>
      <w:r w:rsidRPr="005F53AB">
        <w:rPr>
          <w:rFonts w:ascii="Tahoma" w:eastAsia="Times New Roman" w:hAnsi="Tahoma" w:cs="Tahoma"/>
          <w:b/>
          <w:bCs/>
          <w:color w:val="000000"/>
          <w:sz w:val="21"/>
          <w:szCs w:val="21"/>
          <w:lang w:eastAsia="ru-RU"/>
        </w:rPr>
        <w:t>Менерхес</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Сархиэль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Кардиэль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Орфиэль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Элмоим</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Руосиэль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Эрмосиэль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Граниель</w:t>
      </w:r>
      <w:r w:rsidRPr="005F53AB">
        <w:rPr>
          <w:rFonts w:ascii="Tahoma" w:eastAsia="Times New Roman" w:hAnsi="Tahoma" w:cs="Tahoma"/>
          <w:color w:val="000000"/>
          <w:sz w:val="21"/>
          <w:szCs w:val="21"/>
          <w:lang w:eastAsia="ru-RU"/>
        </w:rPr>
        <w:t xml:space="preserve">. Если вы желаете работать во втором часе среды 10го дня марта, изготовьте печать на чистой бумаге или пергаменте, написав, во-первых, символ Повелителя Асцендента, затем остальные планеты и Знак 12го дома, как и изображено на Сигиле. И когда он будет сделан, положите его на ту часть Стола, на которой изображен тот же Знак, что и у Повелителя Асцендента. Следуйте этому правилу и далее и вы не ошибетесь. Затем произнесите Заклинание.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3й час дня зовется </w:t>
      </w:r>
      <w:r w:rsidRPr="005F53AB">
        <w:rPr>
          <w:rFonts w:ascii="Tahoma" w:eastAsia="Times New Roman" w:hAnsi="Tahoma" w:cs="Tahoma"/>
          <w:b/>
          <w:bCs/>
          <w:color w:val="000000"/>
          <w:sz w:val="21"/>
          <w:szCs w:val="21"/>
          <w:lang w:eastAsia="ru-RU"/>
        </w:rPr>
        <w:t>Данлор</w:t>
      </w:r>
      <w:r w:rsidRPr="005F53AB">
        <w:rPr>
          <w:rFonts w:ascii="Tahoma" w:eastAsia="Times New Roman" w:hAnsi="Tahoma" w:cs="Tahoma"/>
          <w:color w:val="000000"/>
          <w:sz w:val="21"/>
          <w:szCs w:val="21"/>
          <w:lang w:eastAsia="ru-RU"/>
        </w:rPr>
        <w:t xml:space="preserve">, и Ангел его зовется </w:t>
      </w:r>
      <w:r w:rsidRPr="005F53AB">
        <w:rPr>
          <w:rFonts w:ascii="Tahoma" w:eastAsia="Times New Roman" w:hAnsi="Tahoma" w:cs="Tahoma"/>
          <w:b/>
          <w:bCs/>
          <w:color w:val="000000"/>
          <w:sz w:val="21"/>
          <w:szCs w:val="21"/>
          <w:lang w:eastAsia="ru-RU"/>
        </w:rPr>
        <w:t>Вегуаниэль</w:t>
      </w:r>
      <w:r w:rsidRPr="005F53AB">
        <w:rPr>
          <w:rFonts w:ascii="Tahoma" w:eastAsia="Times New Roman" w:hAnsi="Tahoma" w:cs="Tahoma"/>
          <w:color w:val="000000"/>
          <w:sz w:val="21"/>
          <w:szCs w:val="21"/>
          <w:lang w:eastAsia="ru-RU"/>
        </w:rPr>
        <w:t xml:space="preserve">, под управлением которого 20 Великих Князей и 200 меньших и великое множество слуг, из которых мы назовем 4 Великих Князей и 8 меньших Князей, которым подчиняются 1700 слуг. Вот их имена: </w:t>
      </w:r>
      <w:r w:rsidRPr="005F53AB">
        <w:rPr>
          <w:rFonts w:ascii="Tahoma" w:eastAsia="Times New Roman" w:hAnsi="Tahoma" w:cs="Tahoma"/>
          <w:b/>
          <w:bCs/>
          <w:color w:val="000000"/>
          <w:sz w:val="21"/>
          <w:szCs w:val="21"/>
          <w:lang w:eastAsia="ru-RU"/>
        </w:rPr>
        <w:t>Ансмиэль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Персиэль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Мурсиэль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Зоетиэль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Дрелмех</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Садимель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Парниэль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Корнадиэль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Гемари</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Ксаутиэль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Сервиэль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Эуриэль</w:t>
      </w:r>
      <w:r w:rsidRPr="005F53AB">
        <w:rPr>
          <w:rFonts w:ascii="Tahoma" w:eastAsia="Times New Roman" w:hAnsi="Tahoma" w:cs="Tahoma"/>
          <w:color w:val="000000"/>
          <w:sz w:val="21"/>
          <w:szCs w:val="21"/>
          <w:lang w:eastAsia="ru-RU"/>
        </w:rPr>
        <w:t xml:space="preserve">, их вполне достаточно для работы. Изготовьте печать, подходящую для дня, часа и года, как было упомянуто ранее, и вы не ошибетесь. Затем произнесите Заклинание.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4й час дня зовется </w:t>
      </w:r>
      <w:r w:rsidRPr="005F53AB">
        <w:rPr>
          <w:rFonts w:ascii="Tahoma" w:eastAsia="Times New Roman" w:hAnsi="Tahoma" w:cs="Tahoma"/>
          <w:b/>
          <w:bCs/>
          <w:color w:val="000000"/>
          <w:sz w:val="21"/>
          <w:szCs w:val="21"/>
          <w:lang w:eastAsia="ru-RU"/>
        </w:rPr>
        <w:t>Элехин</w:t>
      </w:r>
      <w:r w:rsidRPr="005F53AB">
        <w:rPr>
          <w:rFonts w:ascii="Tahoma" w:eastAsia="Times New Roman" w:hAnsi="Tahoma" w:cs="Tahoma"/>
          <w:color w:val="000000"/>
          <w:sz w:val="21"/>
          <w:szCs w:val="21"/>
          <w:lang w:eastAsia="ru-RU"/>
        </w:rPr>
        <w:t xml:space="preserve">, и Ангела, управляющего этим часом, зовут </w:t>
      </w:r>
      <w:r w:rsidRPr="005F53AB">
        <w:rPr>
          <w:rFonts w:ascii="Tahoma" w:eastAsia="Times New Roman" w:hAnsi="Tahoma" w:cs="Tahoma"/>
          <w:b/>
          <w:bCs/>
          <w:color w:val="000000"/>
          <w:sz w:val="21"/>
          <w:szCs w:val="21"/>
          <w:lang w:eastAsia="ru-RU"/>
        </w:rPr>
        <w:t>Вахмиэль</w:t>
      </w:r>
      <w:r w:rsidRPr="005F53AB">
        <w:rPr>
          <w:rFonts w:ascii="Tahoma" w:eastAsia="Times New Roman" w:hAnsi="Tahoma" w:cs="Tahoma"/>
          <w:color w:val="000000"/>
          <w:sz w:val="21"/>
          <w:szCs w:val="21"/>
          <w:lang w:eastAsia="ru-RU"/>
        </w:rPr>
        <w:t xml:space="preserve">, который управляет 10 Великими Князьями и 100 меньшими Князьями и множеством слуг, из которых мы упомянем 5 Великих Князей и 10 подчиненных им Князей, им помогает 155 слуг. Их имена: </w:t>
      </w:r>
      <w:r w:rsidRPr="005F53AB">
        <w:rPr>
          <w:rFonts w:ascii="Tahoma" w:eastAsia="Times New Roman" w:hAnsi="Tahoma" w:cs="Tahoma"/>
          <w:b/>
          <w:bCs/>
          <w:color w:val="000000"/>
          <w:sz w:val="21"/>
          <w:szCs w:val="21"/>
          <w:lang w:eastAsia="ru-RU"/>
        </w:rPr>
        <w:t>Аммиэль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Лармиэль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Мартфиэль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Ормиэль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Зантиэль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Эмертиэль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Пермиэль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Кериэль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Серубиэль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Даниэль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Фермиэль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Тузез</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Вааэсиэль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Засвиэль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Хармиэль</w:t>
      </w:r>
      <w:r w:rsidRPr="005F53AB">
        <w:rPr>
          <w:rFonts w:ascii="Tahoma" w:eastAsia="Times New Roman" w:hAnsi="Tahoma" w:cs="Tahoma"/>
          <w:color w:val="000000"/>
          <w:sz w:val="21"/>
          <w:szCs w:val="21"/>
          <w:lang w:eastAsia="ru-RU"/>
        </w:rPr>
        <w:t xml:space="preserve">, их вполне достаточно для работы. Изготовьте печать, подходящую для этого часа, как и указывалось ранее, и вы не ошибетесь. Форма ее, приведенная здесь, изготовлена для случая, указанного ранее, и указанным ранее способом. Далее произнесите Заклинание.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5й час каждого дня зовется </w:t>
      </w:r>
      <w:r w:rsidRPr="005F53AB">
        <w:rPr>
          <w:rFonts w:ascii="Tahoma" w:eastAsia="Times New Roman" w:hAnsi="Tahoma" w:cs="Tahoma"/>
          <w:b/>
          <w:bCs/>
          <w:color w:val="000000"/>
          <w:sz w:val="21"/>
          <w:szCs w:val="21"/>
          <w:lang w:eastAsia="ru-RU"/>
        </w:rPr>
        <w:t>Телеах</w:t>
      </w:r>
      <w:r w:rsidRPr="005F53AB">
        <w:rPr>
          <w:rFonts w:ascii="Tahoma" w:eastAsia="Times New Roman" w:hAnsi="Tahoma" w:cs="Tahoma"/>
          <w:color w:val="000000"/>
          <w:sz w:val="21"/>
          <w:szCs w:val="21"/>
          <w:lang w:eastAsia="ru-RU"/>
        </w:rPr>
        <w:t xml:space="preserve">, и Ангел, управляющий им, зовется </w:t>
      </w:r>
      <w:r w:rsidRPr="005F53AB">
        <w:rPr>
          <w:rFonts w:ascii="Tahoma" w:eastAsia="Times New Roman" w:hAnsi="Tahoma" w:cs="Tahoma"/>
          <w:b/>
          <w:bCs/>
          <w:color w:val="000000"/>
          <w:sz w:val="21"/>
          <w:szCs w:val="21"/>
          <w:lang w:eastAsia="ru-RU"/>
        </w:rPr>
        <w:t>Саскиэль</w:t>
      </w:r>
      <w:r w:rsidRPr="005F53AB">
        <w:rPr>
          <w:rFonts w:ascii="Tahoma" w:eastAsia="Times New Roman" w:hAnsi="Tahoma" w:cs="Tahoma"/>
          <w:color w:val="000000"/>
          <w:sz w:val="21"/>
          <w:szCs w:val="21"/>
          <w:lang w:eastAsia="ru-RU"/>
        </w:rPr>
        <w:t xml:space="preserve">, под его началом 10 Великих Князей, 100 меньших и множество слуг; из них мы упомянем 5 Великих и 10 меньших, им подчиняются 5500 слуг. Их имена: </w:t>
      </w:r>
      <w:r w:rsidRPr="005F53AB">
        <w:rPr>
          <w:rFonts w:ascii="Tahoma" w:eastAsia="Times New Roman" w:hAnsi="Tahoma" w:cs="Tahoma"/>
          <w:b/>
          <w:bCs/>
          <w:color w:val="000000"/>
          <w:sz w:val="21"/>
          <w:szCs w:val="21"/>
          <w:lang w:eastAsia="ru-RU"/>
        </w:rPr>
        <w:t>Дамиэль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Арамиэль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Марох</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Серапиэль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Путрсиэль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Йамериэль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Футуниэль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Рамесиэль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Амисиэль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Омецах</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Ламерос</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Затиэль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Фустиэль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Бариэль</w:t>
      </w:r>
      <w:r w:rsidRPr="005F53AB">
        <w:rPr>
          <w:rFonts w:ascii="Tahoma" w:eastAsia="Times New Roman" w:hAnsi="Tahoma" w:cs="Tahoma"/>
          <w:color w:val="000000"/>
          <w:sz w:val="21"/>
          <w:szCs w:val="21"/>
          <w:lang w:eastAsia="ru-RU"/>
        </w:rPr>
        <w:t xml:space="preserve">, их достаточно для работы. Далее изготовьте печать, подходящую для времени, как и указано в примере для дня года 1641. Когда вы изготовите ее, положите ее на стол, как и указано ранее, и произнесите Заклинание.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6й час дня зовется </w:t>
      </w:r>
      <w:r w:rsidRPr="005F53AB">
        <w:rPr>
          <w:rFonts w:ascii="Tahoma" w:eastAsia="Times New Roman" w:hAnsi="Tahoma" w:cs="Tahoma"/>
          <w:b/>
          <w:bCs/>
          <w:color w:val="000000"/>
          <w:sz w:val="21"/>
          <w:szCs w:val="21"/>
          <w:lang w:eastAsia="ru-RU"/>
        </w:rPr>
        <w:t>Генфорим</w:t>
      </w:r>
      <w:r w:rsidRPr="005F53AB">
        <w:rPr>
          <w:rFonts w:ascii="Tahoma" w:eastAsia="Times New Roman" w:hAnsi="Tahoma" w:cs="Tahoma"/>
          <w:color w:val="000000"/>
          <w:sz w:val="21"/>
          <w:szCs w:val="21"/>
          <w:lang w:eastAsia="ru-RU"/>
        </w:rPr>
        <w:t xml:space="preserve">, и Ангел, управляющий этим часом, зовется </w:t>
      </w:r>
      <w:r w:rsidRPr="005F53AB">
        <w:rPr>
          <w:rFonts w:ascii="Tahoma" w:eastAsia="Times New Roman" w:hAnsi="Tahoma" w:cs="Tahoma"/>
          <w:b/>
          <w:bCs/>
          <w:color w:val="000000"/>
          <w:sz w:val="21"/>
          <w:szCs w:val="21"/>
          <w:lang w:eastAsia="ru-RU"/>
        </w:rPr>
        <w:t>Самиэль</w:t>
      </w:r>
      <w:r w:rsidRPr="005F53AB">
        <w:rPr>
          <w:rFonts w:ascii="Tahoma" w:eastAsia="Times New Roman" w:hAnsi="Tahoma" w:cs="Tahoma"/>
          <w:color w:val="000000"/>
          <w:sz w:val="21"/>
          <w:szCs w:val="21"/>
          <w:lang w:eastAsia="ru-RU"/>
        </w:rPr>
        <w:t xml:space="preserve">, под чьим руководством 10 Великих Князей и 100 меньших, и множество слуг, из которых мы упомянем 5 Великих и 10 меньших, им подчиняется 5500 слуг. Их имена: </w:t>
      </w:r>
      <w:r w:rsidRPr="005F53AB">
        <w:rPr>
          <w:rFonts w:ascii="Tahoma" w:eastAsia="Times New Roman" w:hAnsi="Tahoma" w:cs="Tahoma"/>
          <w:b/>
          <w:bCs/>
          <w:color w:val="000000"/>
          <w:sz w:val="21"/>
          <w:szCs w:val="21"/>
          <w:lang w:eastAsia="ru-RU"/>
        </w:rPr>
        <w:t>Арнебиэль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Харух</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Медусиэль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Натмиэль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Пемиэль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Йамиэль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Йенотриэль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Самеон</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Трасиэль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Замион</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lastRenderedPageBreak/>
        <w:t>Недабер</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Пермон</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Брасиэль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Комосиэль</w:t>
      </w:r>
      <w:r w:rsidRPr="005F53AB">
        <w:rPr>
          <w:rFonts w:ascii="Tahoma" w:eastAsia="Times New Roman" w:hAnsi="Tahoma" w:cs="Tahoma"/>
          <w:color w:val="000000"/>
          <w:sz w:val="21"/>
          <w:szCs w:val="21"/>
          <w:lang w:eastAsia="ru-RU"/>
        </w:rPr>
        <w:t xml:space="preserve">, </w:t>
      </w:r>
      <w:r w:rsidRPr="005F53AB">
        <w:rPr>
          <w:rFonts w:ascii="Tahoma" w:eastAsia="Times New Roman" w:hAnsi="Tahoma" w:cs="Tahoma"/>
          <w:b/>
          <w:bCs/>
          <w:color w:val="000000"/>
          <w:sz w:val="21"/>
          <w:szCs w:val="21"/>
          <w:lang w:eastAsia="ru-RU"/>
        </w:rPr>
        <w:t>Энадер</w:t>
      </w:r>
      <w:r w:rsidRPr="005F53AB">
        <w:rPr>
          <w:rFonts w:ascii="Tahoma" w:eastAsia="Times New Roman" w:hAnsi="Tahoma" w:cs="Tahoma"/>
          <w:color w:val="000000"/>
          <w:sz w:val="21"/>
          <w:szCs w:val="21"/>
          <w:lang w:eastAsia="ru-RU"/>
        </w:rPr>
        <w:t xml:space="preserve">, их достаточно для работы в этот час дня. Далее изготовьте печать, пригодную для случая, указанным ранее способом, положите ее на стол и не ошибетесь. Затем произнесите Заклинание.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7й час дня зовется </w:t>
      </w:r>
      <w:r w:rsidRPr="005F53AB">
        <w:rPr>
          <w:rFonts w:ascii="Tahoma" w:eastAsia="Times New Roman" w:hAnsi="Tahoma" w:cs="Tahoma"/>
          <w:b/>
          <w:bCs/>
          <w:color w:val="000000"/>
          <w:sz w:val="21"/>
          <w:szCs w:val="21"/>
          <w:lang w:eastAsia="ru-RU"/>
        </w:rPr>
        <w:t>Хемарим</w:t>
      </w:r>
      <w:r w:rsidRPr="005F53AB">
        <w:rPr>
          <w:rFonts w:ascii="Tahoma" w:eastAsia="Times New Roman" w:hAnsi="Tahoma" w:cs="Tahoma"/>
          <w:color w:val="000000"/>
          <w:sz w:val="21"/>
          <w:szCs w:val="21"/>
          <w:lang w:eastAsia="ru-RU"/>
        </w:rPr>
        <w:t xml:space="preserve">, и Ангел, управляющий им, зовется </w:t>
      </w:r>
      <w:r w:rsidRPr="005F53AB">
        <w:rPr>
          <w:rFonts w:ascii="Tahoma" w:eastAsia="Times New Roman" w:hAnsi="Tahoma" w:cs="Tahoma"/>
          <w:b/>
          <w:bCs/>
          <w:color w:val="000000"/>
          <w:sz w:val="21"/>
          <w:szCs w:val="21"/>
          <w:lang w:eastAsia="ru-RU"/>
        </w:rPr>
        <w:t>Банайниэль</w:t>
      </w:r>
      <w:r w:rsidRPr="005F53AB">
        <w:rPr>
          <w:rFonts w:ascii="Tahoma" w:eastAsia="Times New Roman" w:hAnsi="Tahoma" w:cs="Tahoma"/>
          <w:color w:val="000000"/>
          <w:sz w:val="21"/>
          <w:szCs w:val="21"/>
          <w:lang w:eastAsia="ru-RU"/>
        </w:rPr>
        <w:t xml:space="preserve">, под руководством которого 10 Великих Князей и 100 меньших, и великое множество слуг, из которых мы упомянем 5 Великих и 10 меньших, им подчиняются в этот час 600 слуг. Их имена: </w:t>
      </w:r>
      <w:r w:rsidRPr="005F53AB">
        <w:rPr>
          <w:rFonts w:ascii="Tahoma" w:eastAsia="Times New Roman" w:hAnsi="Tahoma" w:cs="Tahoma"/>
          <w:b/>
          <w:bCs/>
          <w:color w:val="000000"/>
          <w:sz w:val="21"/>
          <w:szCs w:val="21"/>
          <w:lang w:eastAsia="ru-RU"/>
        </w:rPr>
        <w:t>Абрасиэль, Несторий, Намиэль, Сагиэль, Хармиэль, Науструс, Вармэй, Тусрнас, Кросиэль, Пастиэль, Венесиэль, Энарисн, Дусиэль, Катос</w:t>
      </w:r>
      <w:r w:rsidRPr="005F53AB">
        <w:rPr>
          <w:rFonts w:ascii="Tahoma" w:eastAsia="Times New Roman" w:hAnsi="Tahoma" w:cs="Tahoma"/>
          <w:color w:val="000000"/>
          <w:sz w:val="21"/>
          <w:szCs w:val="21"/>
          <w:lang w:eastAsia="ru-RU"/>
        </w:rPr>
        <w:t xml:space="preserve">, их достаточно для работы в этот час, и далее сделайте печать так, как дано мной в примере. Затем положите ее на стол, как и указано ранее, и, подготовив все, произнесите заклинание.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8й час дня зовется </w:t>
      </w:r>
      <w:r w:rsidRPr="005F53AB">
        <w:rPr>
          <w:rFonts w:ascii="Tahoma" w:eastAsia="Times New Roman" w:hAnsi="Tahoma" w:cs="Tahoma"/>
          <w:b/>
          <w:bCs/>
          <w:color w:val="000000"/>
          <w:sz w:val="21"/>
          <w:szCs w:val="21"/>
          <w:lang w:eastAsia="ru-RU"/>
        </w:rPr>
        <w:t>Йенамин</w:t>
      </w:r>
      <w:r w:rsidRPr="005F53AB">
        <w:rPr>
          <w:rFonts w:ascii="Tahoma" w:eastAsia="Times New Roman" w:hAnsi="Tahoma" w:cs="Tahoma"/>
          <w:color w:val="000000"/>
          <w:sz w:val="21"/>
          <w:szCs w:val="21"/>
          <w:lang w:eastAsia="ru-RU"/>
        </w:rPr>
        <w:t xml:space="preserve">, и Ангел, управляющий этим часом, зовется </w:t>
      </w:r>
      <w:r w:rsidRPr="005F53AB">
        <w:rPr>
          <w:rFonts w:ascii="Tahoma" w:eastAsia="Times New Roman" w:hAnsi="Tahoma" w:cs="Tahoma"/>
          <w:b/>
          <w:bCs/>
          <w:color w:val="000000"/>
          <w:sz w:val="21"/>
          <w:szCs w:val="21"/>
          <w:lang w:eastAsia="ru-RU"/>
        </w:rPr>
        <w:t>Осмадиэль</w:t>
      </w:r>
      <w:r w:rsidRPr="005F53AB">
        <w:rPr>
          <w:rFonts w:ascii="Tahoma" w:eastAsia="Times New Roman" w:hAnsi="Tahoma" w:cs="Tahoma"/>
          <w:color w:val="000000"/>
          <w:sz w:val="21"/>
          <w:szCs w:val="21"/>
          <w:lang w:eastAsia="ru-RU"/>
        </w:rPr>
        <w:t xml:space="preserve">, у которого 10 Великих Князей и 100 меньших, и множество слуг, из которых мы упомянем 5 Великих и 10 меньших, им подчиняется 3100 слуг, их достаточно для работы. Их имена: </w:t>
      </w:r>
      <w:r w:rsidRPr="005F53AB">
        <w:rPr>
          <w:rFonts w:ascii="Tahoma" w:eastAsia="Times New Roman" w:hAnsi="Tahoma" w:cs="Tahoma"/>
          <w:b/>
          <w:bCs/>
          <w:color w:val="000000"/>
          <w:sz w:val="21"/>
          <w:szCs w:val="21"/>
          <w:lang w:eastAsia="ru-RU"/>
        </w:rPr>
        <w:t>Серфиэль, Аматим, Хроэль, Месиэль, Лантрес, Демарос, Йаносиэль, Ларфути, Вемаэль, Трибель, Мариэль, Ремасин, Теориэль, Фрамуин, Эрмиэль</w:t>
      </w:r>
      <w:r w:rsidRPr="005F53AB">
        <w:rPr>
          <w:rFonts w:ascii="Tahoma" w:eastAsia="Times New Roman" w:hAnsi="Tahoma" w:cs="Tahoma"/>
          <w:color w:val="000000"/>
          <w:sz w:val="21"/>
          <w:szCs w:val="21"/>
          <w:lang w:eastAsia="ru-RU"/>
        </w:rPr>
        <w:t xml:space="preserve">, далее изготовьте печать 8го часа, как и показано на примере. Затем положите ее на стол и произнесите Заклинание.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9й час дня зовется </w:t>
      </w:r>
      <w:r w:rsidRPr="005F53AB">
        <w:rPr>
          <w:rFonts w:ascii="Tahoma" w:eastAsia="Times New Roman" w:hAnsi="Tahoma" w:cs="Tahoma"/>
          <w:b/>
          <w:bCs/>
          <w:color w:val="000000"/>
          <w:sz w:val="21"/>
          <w:szCs w:val="21"/>
          <w:lang w:eastAsia="ru-RU"/>
        </w:rPr>
        <w:t>Каррон</w:t>
      </w:r>
      <w:r w:rsidRPr="005F53AB">
        <w:rPr>
          <w:rFonts w:ascii="Tahoma" w:eastAsia="Times New Roman" w:hAnsi="Tahoma" w:cs="Tahoma"/>
          <w:color w:val="000000"/>
          <w:sz w:val="21"/>
          <w:szCs w:val="21"/>
          <w:lang w:eastAsia="ru-RU"/>
        </w:rPr>
        <w:t xml:space="preserve">, и Ангел, управляющий им, зовется </w:t>
      </w:r>
      <w:r w:rsidRPr="005F53AB">
        <w:rPr>
          <w:rFonts w:ascii="Tahoma" w:eastAsia="Times New Roman" w:hAnsi="Tahoma" w:cs="Tahoma"/>
          <w:b/>
          <w:bCs/>
          <w:color w:val="000000"/>
          <w:sz w:val="21"/>
          <w:szCs w:val="21"/>
          <w:lang w:eastAsia="ru-RU"/>
        </w:rPr>
        <w:t>Увадриэль</w:t>
      </w:r>
      <w:r w:rsidRPr="005F53AB">
        <w:rPr>
          <w:rFonts w:ascii="Tahoma" w:eastAsia="Times New Roman" w:hAnsi="Tahoma" w:cs="Tahoma"/>
          <w:color w:val="000000"/>
          <w:sz w:val="21"/>
          <w:szCs w:val="21"/>
          <w:lang w:eastAsia="ru-RU"/>
        </w:rPr>
        <w:t xml:space="preserve">, в подчинении у которого множество Князей, великих и малых, и еще больше слуг, из них у 10 великих и 100 малых Князей и 192980 слуг. Мы упомянем 5 великих Князей и 10 малых, в этот час они управляют 650 слугами, их достаточно для работы. Их имена: </w:t>
      </w:r>
      <w:r w:rsidRPr="005F53AB">
        <w:rPr>
          <w:rFonts w:ascii="Tahoma" w:eastAsia="Times New Roman" w:hAnsi="Tahoma" w:cs="Tahoma"/>
          <w:b/>
          <w:bCs/>
          <w:color w:val="000000"/>
          <w:sz w:val="21"/>
          <w:szCs w:val="21"/>
          <w:lang w:eastAsia="ru-RU"/>
        </w:rPr>
        <w:t>Астромиэль, Харнис, Паморий, Дамиэль, Мадриэль, Хромос, Менос, Брасиэль, Несарин, Зоймиэль, Трубас, Зармиэль, Ламесон, Засноз, Йанедиэль</w:t>
      </w:r>
      <w:r w:rsidRPr="005F53AB">
        <w:rPr>
          <w:rFonts w:ascii="Tahoma" w:eastAsia="Times New Roman" w:hAnsi="Tahoma" w:cs="Tahoma"/>
          <w:color w:val="000000"/>
          <w:sz w:val="21"/>
          <w:szCs w:val="21"/>
          <w:lang w:eastAsia="ru-RU"/>
        </w:rPr>
        <w:t xml:space="preserve">. Если вы пожелаете провести эксперимент в этот час, изготовьте печать указанным способом, пример указан ниже, и после этого положите ее на Стол, как и было указано ранее, и произнесите заклинание.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10й час дня зовется </w:t>
      </w:r>
      <w:r w:rsidRPr="005F53AB">
        <w:rPr>
          <w:rFonts w:ascii="Tahoma" w:eastAsia="Times New Roman" w:hAnsi="Tahoma" w:cs="Tahoma"/>
          <w:b/>
          <w:bCs/>
          <w:color w:val="000000"/>
          <w:sz w:val="21"/>
          <w:szCs w:val="21"/>
          <w:lang w:eastAsia="ru-RU"/>
        </w:rPr>
        <w:t>Ламатон</w:t>
      </w:r>
      <w:r w:rsidRPr="005F53AB">
        <w:rPr>
          <w:rFonts w:ascii="Tahoma" w:eastAsia="Times New Roman" w:hAnsi="Tahoma" w:cs="Tahoma"/>
          <w:color w:val="000000"/>
          <w:sz w:val="21"/>
          <w:szCs w:val="21"/>
          <w:lang w:eastAsia="ru-RU"/>
        </w:rPr>
        <w:t xml:space="preserve">, и Ангел, управляющий им, зовется </w:t>
      </w:r>
      <w:r w:rsidRPr="005F53AB">
        <w:rPr>
          <w:rFonts w:ascii="Tahoma" w:eastAsia="Times New Roman" w:hAnsi="Tahoma" w:cs="Tahoma"/>
          <w:b/>
          <w:bCs/>
          <w:color w:val="000000"/>
          <w:sz w:val="21"/>
          <w:szCs w:val="21"/>
          <w:lang w:eastAsia="ru-RU"/>
        </w:rPr>
        <w:t>Ориэль</w:t>
      </w:r>
      <w:r w:rsidRPr="005F53AB">
        <w:rPr>
          <w:rFonts w:ascii="Tahoma" w:eastAsia="Times New Roman" w:hAnsi="Tahoma" w:cs="Tahoma"/>
          <w:color w:val="000000"/>
          <w:sz w:val="21"/>
          <w:szCs w:val="21"/>
          <w:lang w:eastAsia="ru-RU"/>
        </w:rPr>
        <w:t xml:space="preserve">, под руководством его множество Князей и слуг, они поделены на ордена, по 5600 духов. Из них мы упомянем 5 Великих Князей и 10 меньших, которым подчиняется 1100 слуг, их достаточно для работы. Их имена: </w:t>
      </w:r>
      <w:r w:rsidRPr="005F53AB">
        <w:rPr>
          <w:rFonts w:ascii="Tahoma" w:eastAsia="Times New Roman" w:hAnsi="Tahoma" w:cs="Tahoma"/>
          <w:b/>
          <w:bCs/>
          <w:color w:val="000000"/>
          <w:sz w:val="21"/>
          <w:szCs w:val="21"/>
          <w:lang w:eastAsia="ru-RU"/>
        </w:rPr>
        <w:t>Армаси, Дарбиэль, Пеналий, Мефриэль, Хореб, Лемур, Оймас, Харний, Зазиор, Наверон, Зантрос, Буситион, Намерон, Круноти, Алфраель</w:t>
      </w:r>
      <w:r w:rsidRPr="005F53AB">
        <w:rPr>
          <w:rFonts w:ascii="Tahoma" w:eastAsia="Times New Roman" w:hAnsi="Tahoma" w:cs="Tahoma"/>
          <w:color w:val="000000"/>
          <w:sz w:val="21"/>
          <w:szCs w:val="21"/>
          <w:lang w:eastAsia="ru-RU"/>
        </w:rPr>
        <w:t xml:space="preserve">. И когда вы пожелаете задействовать их в этот час, изготовьте соответствующий сигил, приведенный ниже - для 10го часа 10 дня марта года 1641, и т.д.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11й час любого дня зовется </w:t>
      </w:r>
      <w:r w:rsidRPr="005F53AB">
        <w:rPr>
          <w:rFonts w:ascii="Tahoma" w:eastAsia="Times New Roman" w:hAnsi="Tahoma" w:cs="Tahoma"/>
          <w:b/>
          <w:bCs/>
          <w:color w:val="000000"/>
          <w:sz w:val="21"/>
          <w:szCs w:val="21"/>
          <w:lang w:eastAsia="ru-RU"/>
        </w:rPr>
        <w:t>Манелохим</w:t>
      </w:r>
      <w:r w:rsidRPr="005F53AB">
        <w:rPr>
          <w:rFonts w:ascii="Tahoma" w:eastAsia="Times New Roman" w:hAnsi="Tahoma" w:cs="Tahoma"/>
          <w:color w:val="000000"/>
          <w:sz w:val="21"/>
          <w:szCs w:val="21"/>
          <w:lang w:eastAsia="ru-RU"/>
        </w:rPr>
        <w:t xml:space="preserve">, и Ангел, управляющий этим часом, зовется </w:t>
      </w:r>
      <w:r w:rsidRPr="005F53AB">
        <w:rPr>
          <w:rFonts w:ascii="Tahoma" w:eastAsia="Times New Roman" w:hAnsi="Tahoma" w:cs="Tahoma"/>
          <w:b/>
          <w:bCs/>
          <w:color w:val="000000"/>
          <w:sz w:val="21"/>
          <w:szCs w:val="21"/>
          <w:lang w:eastAsia="ru-RU"/>
        </w:rPr>
        <w:t>Бариэль</w:t>
      </w:r>
      <w:hyperlink r:id="rId38" w:anchor="2#2" w:history="1">
        <w:r w:rsidRPr="005F53AB">
          <w:rPr>
            <w:rFonts w:ascii="Tahoma" w:eastAsia="Times New Roman" w:hAnsi="Tahoma" w:cs="Tahoma"/>
            <w:b/>
            <w:bCs/>
            <w:color w:val="2666B9"/>
            <w:sz w:val="15"/>
            <w:szCs w:val="15"/>
            <w:lang w:eastAsia="ru-RU"/>
          </w:rPr>
          <w:t>2</w:t>
        </w:r>
      </w:hyperlink>
      <w:r w:rsidRPr="005F53AB">
        <w:rPr>
          <w:rFonts w:ascii="Tahoma" w:eastAsia="Times New Roman" w:hAnsi="Tahoma" w:cs="Tahoma"/>
          <w:color w:val="000000"/>
          <w:sz w:val="21"/>
          <w:szCs w:val="21"/>
          <w:lang w:eastAsia="ru-RU"/>
        </w:rPr>
        <w:t xml:space="preserve">, у которого множество Князей и слуг, они поделены на 10 частей, каждой из которых подчиняется 5600 Духов, из них мы упомянем 5 Великих Князей и 10 меньших, им служат 1100, их достаточно для работы. Их имена: </w:t>
      </w:r>
      <w:r w:rsidRPr="005F53AB">
        <w:rPr>
          <w:rFonts w:ascii="Tahoma" w:eastAsia="Times New Roman" w:hAnsi="Tahoma" w:cs="Tahoma"/>
          <w:b/>
          <w:bCs/>
          <w:color w:val="000000"/>
          <w:sz w:val="21"/>
          <w:szCs w:val="21"/>
          <w:lang w:eastAsia="ru-RU"/>
        </w:rPr>
        <w:t>Алмаризель, Парлимиэль, Хадрос, Турмиэль, Ламиэль, Менафиэль, Демасор, Омари, Хехуас, Земоэль, Ахуас, Перман, Комиэль, Темас, Ланифиэль</w:t>
      </w:r>
      <w:r w:rsidRPr="005F53AB">
        <w:rPr>
          <w:rFonts w:ascii="Tahoma" w:eastAsia="Times New Roman" w:hAnsi="Tahoma" w:cs="Tahoma"/>
          <w:color w:val="000000"/>
          <w:sz w:val="21"/>
          <w:szCs w:val="21"/>
          <w:lang w:eastAsia="ru-RU"/>
        </w:rPr>
        <w:t xml:space="preserve">. Далее делайте все, как было указано ранее.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12 час каждого дня зовется </w:t>
      </w:r>
      <w:r w:rsidRPr="005F53AB">
        <w:rPr>
          <w:rFonts w:ascii="Tahoma" w:eastAsia="Times New Roman" w:hAnsi="Tahoma" w:cs="Tahoma"/>
          <w:b/>
          <w:bCs/>
          <w:color w:val="000000"/>
          <w:sz w:val="21"/>
          <w:szCs w:val="21"/>
          <w:lang w:eastAsia="ru-RU"/>
        </w:rPr>
        <w:t>Нахалон</w:t>
      </w:r>
      <w:r w:rsidRPr="005F53AB">
        <w:rPr>
          <w:rFonts w:ascii="Tahoma" w:eastAsia="Times New Roman" w:hAnsi="Tahoma" w:cs="Tahoma"/>
          <w:color w:val="000000"/>
          <w:sz w:val="21"/>
          <w:szCs w:val="21"/>
          <w:lang w:eastAsia="ru-RU"/>
        </w:rPr>
        <w:t xml:space="preserve">, и Ангел, управляющий этим часом, зовется </w:t>
      </w:r>
      <w:r w:rsidRPr="005F53AB">
        <w:rPr>
          <w:rFonts w:ascii="Tahoma" w:eastAsia="Times New Roman" w:hAnsi="Tahoma" w:cs="Tahoma"/>
          <w:b/>
          <w:bCs/>
          <w:color w:val="000000"/>
          <w:sz w:val="21"/>
          <w:szCs w:val="21"/>
          <w:lang w:eastAsia="ru-RU"/>
        </w:rPr>
        <w:t>Бератиэль</w:t>
      </w:r>
      <w:r w:rsidRPr="005F53AB">
        <w:rPr>
          <w:rFonts w:ascii="Tahoma" w:eastAsia="Times New Roman" w:hAnsi="Tahoma" w:cs="Tahoma"/>
          <w:color w:val="000000"/>
          <w:sz w:val="21"/>
          <w:szCs w:val="21"/>
          <w:lang w:eastAsia="ru-RU"/>
        </w:rPr>
        <w:t xml:space="preserve">, у которого множество Князей и слуг, они поделены на 12 степеней, в каждой из которых 3700 духов, из них мы упомянем 5 Великих Князей и 10 меньшего ранга, им подчиняются 1100 слуг, их достаточно для работы. Их имена: </w:t>
      </w:r>
      <w:r w:rsidRPr="005F53AB">
        <w:rPr>
          <w:rFonts w:ascii="Tahoma" w:eastAsia="Times New Roman" w:hAnsi="Tahoma" w:cs="Tahoma"/>
          <w:b/>
          <w:bCs/>
          <w:color w:val="000000"/>
          <w:sz w:val="21"/>
          <w:szCs w:val="21"/>
          <w:lang w:eastAsia="ru-RU"/>
        </w:rPr>
        <w:t>Камарон, Аттрафрд</w:t>
      </w:r>
      <w:hyperlink r:id="rId39" w:anchor="3#3" w:history="1">
        <w:r w:rsidRPr="005F53AB">
          <w:rPr>
            <w:rFonts w:ascii="Tahoma" w:eastAsia="Times New Roman" w:hAnsi="Tahoma" w:cs="Tahoma"/>
            <w:b/>
            <w:bCs/>
            <w:color w:val="2666B9"/>
            <w:sz w:val="15"/>
            <w:szCs w:val="15"/>
            <w:lang w:eastAsia="ru-RU"/>
          </w:rPr>
          <w:t>3</w:t>
        </w:r>
      </w:hyperlink>
      <w:r w:rsidRPr="005F53AB">
        <w:rPr>
          <w:rFonts w:ascii="Tahoma" w:eastAsia="Times New Roman" w:hAnsi="Tahoma" w:cs="Tahoma"/>
          <w:b/>
          <w:bCs/>
          <w:color w:val="000000"/>
          <w:sz w:val="21"/>
          <w:szCs w:val="21"/>
          <w:lang w:eastAsia="ru-RU"/>
        </w:rPr>
        <w:t>, Пенатиэль, Демарек, Фамарис, Памиэль, Неростиэль, Эмарсон, Увирикс, Самерон, Эдриэль, Хорион, Ромиэль, Теностиэль, Уамари</w:t>
      </w:r>
      <w:r w:rsidRPr="005F53AB">
        <w:rPr>
          <w:rFonts w:ascii="Tahoma" w:eastAsia="Times New Roman" w:hAnsi="Tahoma" w:cs="Tahoma"/>
          <w:color w:val="000000"/>
          <w:sz w:val="21"/>
          <w:szCs w:val="21"/>
          <w:lang w:eastAsia="ru-RU"/>
        </w:rPr>
        <w:t xml:space="preserve">. Затем изготовьте печать и т.д.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Первый час каждой ночи зовется </w:t>
      </w:r>
      <w:r w:rsidRPr="005F53AB">
        <w:rPr>
          <w:rFonts w:ascii="Tahoma" w:eastAsia="Times New Roman" w:hAnsi="Tahoma" w:cs="Tahoma"/>
          <w:b/>
          <w:bCs/>
          <w:color w:val="000000"/>
          <w:sz w:val="21"/>
          <w:szCs w:val="21"/>
          <w:lang w:eastAsia="ru-RU"/>
        </w:rPr>
        <w:t>Омалхавиен</w:t>
      </w:r>
      <w:r w:rsidRPr="005F53AB">
        <w:rPr>
          <w:rFonts w:ascii="Tahoma" w:eastAsia="Times New Roman" w:hAnsi="Tahoma" w:cs="Tahoma"/>
          <w:color w:val="000000"/>
          <w:sz w:val="21"/>
          <w:szCs w:val="21"/>
          <w:lang w:eastAsia="ru-RU"/>
        </w:rPr>
        <w:t xml:space="preserve">, и Ангел, управляющим им, зовется </w:t>
      </w:r>
      <w:r w:rsidRPr="005F53AB">
        <w:rPr>
          <w:rFonts w:ascii="Tahoma" w:eastAsia="Times New Roman" w:hAnsi="Tahoma" w:cs="Tahoma"/>
          <w:b/>
          <w:bCs/>
          <w:color w:val="000000"/>
          <w:sz w:val="21"/>
          <w:szCs w:val="21"/>
          <w:lang w:eastAsia="ru-RU"/>
        </w:rPr>
        <w:t>Сабрахон</w:t>
      </w:r>
      <w:r w:rsidRPr="005F53AB">
        <w:rPr>
          <w:rFonts w:ascii="Tahoma" w:eastAsia="Times New Roman" w:hAnsi="Tahoma" w:cs="Tahoma"/>
          <w:color w:val="000000"/>
          <w:sz w:val="21"/>
          <w:szCs w:val="21"/>
          <w:lang w:eastAsia="ru-RU"/>
        </w:rPr>
        <w:t xml:space="preserve">, в его подчинении 1540 Князей и прочих слуг, которые разделены на 10 орденов или частей, из них мы упомянем 5 Великих Князей и 10 низшего ранга, их достаточно для работы. Их имена: </w:t>
      </w:r>
      <w:r w:rsidRPr="005F53AB">
        <w:rPr>
          <w:rFonts w:ascii="Tahoma" w:eastAsia="Times New Roman" w:hAnsi="Tahoma" w:cs="Tahoma"/>
          <w:b/>
          <w:bCs/>
          <w:color w:val="000000"/>
          <w:sz w:val="21"/>
          <w:szCs w:val="21"/>
          <w:lang w:eastAsia="ru-RU"/>
        </w:rPr>
        <w:t xml:space="preserve">Домарос, Амераний, Пенолес, Мордиол, Настул, Рамасиэль, Омедриэль, Франделак, Харсиэль, Дарнасон, Хэйзоим, Эналон, Туртиэль, Увонэль, </w:t>
      </w:r>
      <w:r w:rsidRPr="005F53AB">
        <w:rPr>
          <w:rFonts w:ascii="Tahoma" w:eastAsia="Times New Roman" w:hAnsi="Tahoma" w:cs="Tahoma"/>
          <w:b/>
          <w:bCs/>
          <w:color w:val="000000"/>
          <w:sz w:val="21"/>
          <w:szCs w:val="21"/>
          <w:lang w:eastAsia="ru-RU"/>
        </w:rPr>
        <w:lastRenderedPageBreak/>
        <w:t>Рималиэль</w:t>
      </w:r>
      <w:r w:rsidRPr="005F53AB">
        <w:rPr>
          <w:rFonts w:ascii="Tahoma" w:eastAsia="Times New Roman" w:hAnsi="Tahoma" w:cs="Tahoma"/>
          <w:color w:val="000000"/>
          <w:sz w:val="21"/>
          <w:szCs w:val="21"/>
          <w:lang w:eastAsia="ru-RU"/>
        </w:rPr>
        <w:t xml:space="preserve">. В их распоряжении 200 слуг. Далее изготовьте подходящую ко времени печать, и т.д. делайте все так, как указано ранее.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Второй час каждой ночи зовется </w:t>
      </w:r>
      <w:r w:rsidRPr="005F53AB">
        <w:rPr>
          <w:rFonts w:ascii="Tahoma" w:eastAsia="Times New Roman" w:hAnsi="Tahoma" w:cs="Tahoma"/>
          <w:b/>
          <w:bCs/>
          <w:color w:val="000000"/>
          <w:sz w:val="21"/>
          <w:szCs w:val="21"/>
          <w:lang w:eastAsia="ru-RU"/>
        </w:rPr>
        <w:t>Поназур</w:t>
      </w:r>
      <w:r w:rsidRPr="005F53AB">
        <w:rPr>
          <w:rFonts w:ascii="Tahoma" w:eastAsia="Times New Roman" w:hAnsi="Tahoma" w:cs="Tahoma"/>
          <w:color w:val="000000"/>
          <w:sz w:val="21"/>
          <w:szCs w:val="21"/>
          <w:lang w:eastAsia="ru-RU"/>
        </w:rPr>
        <w:t xml:space="preserve">, и Ангел, управляющий им, зовется </w:t>
      </w:r>
      <w:r w:rsidRPr="005F53AB">
        <w:rPr>
          <w:rFonts w:ascii="Tahoma" w:eastAsia="Times New Roman" w:hAnsi="Tahoma" w:cs="Tahoma"/>
          <w:b/>
          <w:bCs/>
          <w:color w:val="000000"/>
          <w:sz w:val="21"/>
          <w:szCs w:val="21"/>
          <w:lang w:eastAsia="ru-RU"/>
        </w:rPr>
        <w:t>Тактис</w:t>
      </w:r>
      <w:r w:rsidRPr="005F53AB">
        <w:rPr>
          <w:rFonts w:ascii="Tahoma" w:eastAsia="Times New Roman" w:hAnsi="Tahoma" w:cs="Tahoma"/>
          <w:color w:val="000000"/>
          <w:sz w:val="21"/>
          <w:szCs w:val="21"/>
          <w:lang w:eastAsia="ru-RU"/>
        </w:rPr>
        <w:t xml:space="preserve">, в распоряжении которого 101550 Духов, разделенных на 12 степеней или орденов. Из них мы упомянем 6 Великих Князей первого ранга и 12 следующего, их достаточно для практики. Их имена: </w:t>
      </w:r>
      <w:r w:rsidRPr="005F53AB">
        <w:rPr>
          <w:rFonts w:ascii="Tahoma" w:eastAsia="Times New Roman" w:hAnsi="Tahoma" w:cs="Tahoma"/>
          <w:b/>
          <w:bCs/>
          <w:color w:val="000000"/>
          <w:sz w:val="21"/>
          <w:szCs w:val="21"/>
          <w:lang w:eastAsia="ru-RU"/>
        </w:rPr>
        <w:t>Алмодар, Фамориэль, Недрос, Ормозин, Хабриль, Праксиэль, Пармаз, Вомероз, Эмариэль, Фромезин, Рамазиэль, Гранозий, Габриноз, Мецкоф, Тамариэль, Веномиэль, Йаназиэль, Земизим</w:t>
      </w:r>
      <w:r w:rsidRPr="005F53AB">
        <w:rPr>
          <w:rFonts w:ascii="Tahoma" w:eastAsia="Times New Roman" w:hAnsi="Tahoma" w:cs="Tahoma"/>
          <w:color w:val="000000"/>
          <w:sz w:val="21"/>
          <w:szCs w:val="21"/>
          <w:lang w:eastAsia="ru-RU"/>
        </w:rPr>
        <w:t xml:space="preserve">. Им в этом часе подчиняются 1320 слуг и исполняют их волю. И далее изготовьте печать, и сделайте все, как описано ранее, и не ошибетесь.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3й час каждой ночи зовется </w:t>
      </w:r>
      <w:r w:rsidRPr="005F53AB">
        <w:rPr>
          <w:rFonts w:ascii="Tahoma" w:eastAsia="Times New Roman" w:hAnsi="Tahoma" w:cs="Tahoma"/>
          <w:b/>
          <w:bCs/>
          <w:color w:val="000000"/>
          <w:sz w:val="21"/>
          <w:szCs w:val="21"/>
          <w:lang w:eastAsia="ru-RU"/>
        </w:rPr>
        <w:t>Гуабрион</w:t>
      </w:r>
      <w:r w:rsidRPr="005F53AB">
        <w:rPr>
          <w:rFonts w:ascii="Tahoma" w:eastAsia="Times New Roman" w:hAnsi="Tahoma" w:cs="Tahoma"/>
          <w:color w:val="000000"/>
          <w:sz w:val="21"/>
          <w:szCs w:val="21"/>
          <w:lang w:eastAsia="ru-RU"/>
        </w:rPr>
        <w:t xml:space="preserve">, и Ангел, управляющий им, зовется </w:t>
      </w:r>
      <w:r w:rsidRPr="005F53AB">
        <w:rPr>
          <w:rFonts w:ascii="Tahoma" w:eastAsia="Times New Roman" w:hAnsi="Tahoma" w:cs="Tahoma"/>
          <w:b/>
          <w:bCs/>
          <w:color w:val="000000"/>
          <w:sz w:val="21"/>
          <w:szCs w:val="21"/>
          <w:lang w:eastAsia="ru-RU"/>
        </w:rPr>
        <w:t>Саркамех</w:t>
      </w:r>
      <w:r w:rsidRPr="005F53AB">
        <w:rPr>
          <w:rFonts w:ascii="Tahoma" w:eastAsia="Times New Roman" w:hAnsi="Tahoma" w:cs="Tahoma"/>
          <w:color w:val="000000"/>
          <w:sz w:val="21"/>
          <w:szCs w:val="21"/>
          <w:lang w:eastAsia="ru-RU"/>
        </w:rPr>
        <w:t xml:space="preserve">, ему подчиняются 101550 Князей и слуг, которые разделены на 12 степеней или орденов, из них мы упомянем 6 Князей первого ранга и 12 второго, их достаточно для работы. Их имена: </w:t>
      </w:r>
      <w:r w:rsidRPr="005F53AB">
        <w:rPr>
          <w:rFonts w:ascii="Tahoma" w:eastAsia="Times New Roman" w:hAnsi="Tahoma" w:cs="Tahoma"/>
          <w:b/>
          <w:bCs/>
          <w:color w:val="000000"/>
          <w:sz w:val="21"/>
          <w:szCs w:val="21"/>
          <w:lang w:eastAsia="ru-RU"/>
        </w:rPr>
        <w:t>Монарим, Хрузиэль, Пенергоз, Амриэль, Деминоз, Нозтозоз, Эвамиэль, Сармезирс, Хайлон, Увабриэль, Турмицол, Фромзон, Ваноир, Лемарон, Алмонейзод, Йанишиэль, Меброцед, Зантиозод</w:t>
      </w:r>
      <w:r w:rsidRPr="005F53AB">
        <w:rPr>
          <w:rFonts w:ascii="Tahoma" w:eastAsia="Times New Roman" w:hAnsi="Tahoma" w:cs="Tahoma"/>
          <w:color w:val="000000"/>
          <w:sz w:val="21"/>
          <w:szCs w:val="21"/>
          <w:lang w:eastAsia="ru-RU"/>
        </w:rPr>
        <w:t xml:space="preserve">. У них 1320 слуг. И когда вы будете проводить эксперимент, изготовьте печать, соответствующую времени и произведите все действия, как сказано выше и т.д.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4й час ночи зовется </w:t>
      </w:r>
      <w:r w:rsidRPr="005F53AB">
        <w:rPr>
          <w:rFonts w:ascii="Tahoma" w:eastAsia="Times New Roman" w:hAnsi="Tahoma" w:cs="Tahoma"/>
          <w:b/>
          <w:bCs/>
          <w:color w:val="000000"/>
          <w:sz w:val="21"/>
          <w:szCs w:val="21"/>
          <w:lang w:eastAsia="ru-RU"/>
        </w:rPr>
        <w:t>Рамерси</w:t>
      </w:r>
      <w:r w:rsidRPr="005F53AB">
        <w:rPr>
          <w:rFonts w:ascii="Tahoma" w:eastAsia="Times New Roman" w:hAnsi="Tahoma" w:cs="Tahoma"/>
          <w:color w:val="000000"/>
          <w:sz w:val="21"/>
          <w:szCs w:val="21"/>
          <w:lang w:eastAsia="ru-RU"/>
        </w:rPr>
        <w:t xml:space="preserve">, и Ангела, управляющего им, зовет </w:t>
      </w:r>
      <w:r w:rsidRPr="005F53AB">
        <w:rPr>
          <w:rFonts w:ascii="Tahoma" w:eastAsia="Times New Roman" w:hAnsi="Tahoma" w:cs="Tahoma"/>
          <w:b/>
          <w:bCs/>
          <w:color w:val="000000"/>
          <w:sz w:val="21"/>
          <w:szCs w:val="21"/>
          <w:lang w:eastAsia="ru-RU"/>
        </w:rPr>
        <w:t>Йидфиша</w:t>
      </w:r>
      <w:r w:rsidRPr="005F53AB">
        <w:rPr>
          <w:rFonts w:ascii="Tahoma" w:eastAsia="Times New Roman" w:hAnsi="Tahoma" w:cs="Tahoma"/>
          <w:color w:val="000000"/>
          <w:sz w:val="21"/>
          <w:szCs w:val="21"/>
          <w:lang w:eastAsia="ru-RU"/>
        </w:rPr>
        <w:t xml:space="preserve">. Ему подчинены 110550 Князей и прочих слуг, (которые) поделены на ордена или степени, из которых мы упомянем 6 Великих Князей и 12 Духов второго ранга, их достаточно для работы. Их имена: </w:t>
      </w:r>
      <w:r w:rsidRPr="005F53AB">
        <w:rPr>
          <w:rFonts w:ascii="Tahoma" w:eastAsia="Times New Roman" w:hAnsi="Tahoma" w:cs="Tahoma"/>
          <w:b/>
          <w:bCs/>
          <w:color w:val="000000"/>
          <w:sz w:val="21"/>
          <w:szCs w:val="21"/>
          <w:lang w:eastAsia="ru-RU"/>
        </w:rPr>
        <w:t>Армесиэль, Иудоруан, Манойи, Лозор, Маэль, Ферсиэль, Ремозин, Райсиэль, Гемезин, Фросмиэль, Хаймайзод, Гапувиэль, Йасфиэль, Ламодиэль, Адрозиэль, Зодриэль, Бромиэль, Корезиэль, Этнатриэль</w:t>
      </w:r>
      <w:r w:rsidRPr="005F53AB">
        <w:rPr>
          <w:rFonts w:ascii="Tahoma" w:eastAsia="Times New Roman" w:hAnsi="Tahoma" w:cs="Tahoma"/>
          <w:color w:val="000000"/>
          <w:sz w:val="21"/>
          <w:szCs w:val="21"/>
          <w:lang w:eastAsia="ru-RU"/>
        </w:rPr>
        <w:t xml:space="preserve">. Под их руководством 7260 слуг. И если вы пожелаете провести эксперимент, изготовьте печать и так далее, как и было указано ранее.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5й час каждой ночи зовется </w:t>
      </w:r>
      <w:r w:rsidRPr="005F53AB">
        <w:rPr>
          <w:rFonts w:ascii="Tahoma" w:eastAsia="Times New Roman" w:hAnsi="Tahoma" w:cs="Tahoma"/>
          <w:b/>
          <w:bCs/>
          <w:color w:val="000000"/>
          <w:sz w:val="21"/>
          <w:szCs w:val="21"/>
          <w:lang w:eastAsia="ru-RU"/>
        </w:rPr>
        <w:t>Санайфор</w:t>
      </w:r>
      <w:r w:rsidRPr="005F53AB">
        <w:rPr>
          <w:rFonts w:ascii="Tahoma" w:eastAsia="Times New Roman" w:hAnsi="Tahoma" w:cs="Tahoma"/>
          <w:color w:val="000000"/>
          <w:sz w:val="21"/>
          <w:szCs w:val="21"/>
          <w:lang w:eastAsia="ru-RU"/>
        </w:rPr>
        <w:t xml:space="preserve">, и Ангел зовется </w:t>
      </w:r>
      <w:r w:rsidRPr="005F53AB">
        <w:rPr>
          <w:rFonts w:ascii="Tahoma" w:eastAsia="Times New Roman" w:hAnsi="Tahoma" w:cs="Tahoma"/>
          <w:b/>
          <w:bCs/>
          <w:color w:val="000000"/>
          <w:sz w:val="21"/>
          <w:szCs w:val="21"/>
          <w:lang w:eastAsia="ru-RU"/>
        </w:rPr>
        <w:t>Абасдасхон</w:t>
      </w:r>
      <w:r w:rsidRPr="005F53AB">
        <w:rPr>
          <w:rFonts w:ascii="Tahoma" w:eastAsia="Times New Roman" w:hAnsi="Tahoma" w:cs="Tahoma"/>
          <w:color w:val="000000"/>
          <w:sz w:val="21"/>
          <w:szCs w:val="21"/>
          <w:lang w:eastAsia="ru-RU"/>
        </w:rPr>
        <w:t xml:space="preserve">. Он (обладает) 101550 Князьями и прочими слугами в своем подчинении, они разделены на 12 степеней или орденов, из которых мы упомянем 12 Князей первого ранга, и такое же число второго, их достаточно для работы в это время. Их имена следуют: </w:t>
      </w:r>
      <w:r w:rsidRPr="005F53AB">
        <w:rPr>
          <w:rFonts w:ascii="Tahoma" w:eastAsia="Times New Roman" w:hAnsi="Tahoma" w:cs="Tahoma"/>
          <w:b/>
          <w:bCs/>
          <w:color w:val="000000"/>
          <w:sz w:val="21"/>
          <w:szCs w:val="21"/>
          <w:lang w:eastAsia="ru-RU"/>
        </w:rPr>
        <w:t>Мониэль, Харабий, Аппинель, Дематрон, Некорин, Намериэль, Вулкамиэль, Семелон, Клемарий, Венесеар, Самерин, Зантропис, Херфацаль, Храймос, Палрозин, Наметен, Баймасос, Файтиэль, Несцомий, Увесалор, Кармакс, Винариэль, Кралина, Хабалон</w:t>
      </w:r>
      <w:r w:rsidRPr="005F53AB">
        <w:rPr>
          <w:rFonts w:ascii="Tahoma" w:eastAsia="Times New Roman" w:hAnsi="Tahoma" w:cs="Tahoma"/>
          <w:color w:val="000000"/>
          <w:sz w:val="21"/>
          <w:szCs w:val="21"/>
          <w:lang w:eastAsia="ru-RU"/>
        </w:rPr>
        <w:t xml:space="preserve">, им придано 2400 слуг. Затем сделайте печать в соответствии со временем проведения эксперимента, и делайте все как указано ранее, и не ошибетесь.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6й час ночи зовется </w:t>
      </w:r>
      <w:r w:rsidRPr="005F53AB">
        <w:rPr>
          <w:rFonts w:ascii="Tahoma" w:eastAsia="Times New Roman" w:hAnsi="Tahoma" w:cs="Tahoma"/>
          <w:b/>
          <w:bCs/>
          <w:color w:val="000000"/>
          <w:sz w:val="21"/>
          <w:szCs w:val="21"/>
          <w:lang w:eastAsia="ru-RU"/>
        </w:rPr>
        <w:t>Таасорон</w:t>
      </w:r>
      <w:r w:rsidRPr="005F53AB">
        <w:rPr>
          <w:rFonts w:ascii="Tahoma" w:eastAsia="Times New Roman" w:hAnsi="Tahoma" w:cs="Tahoma"/>
          <w:color w:val="000000"/>
          <w:sz w:val="21"/>
          <w:szCs w:val="21"/>
          <w:lang w:eastAsia="ru-RU"/>
        </w:rPr>
        <w:t xml:space="preserve">, и Ангел, управляющий им, зовется </w:t>
      </w:r>
      <w:r w:rsidRPr="005F53AB">
        <w:rPr>
          <w:rFonts w:ascii="Tahoma" w:eastAsia="Times New Roman" w:hAnsi="Tahoma" w:cs="Tahoma"/>
          <w:b/>
          <w:bCs/>
          <w:color w:val="000000"/>
          <w:sz w:val="21"/>
          <w:szCs w:val="21"/>
          <w:lang w:eastAsia="ru-RU"/>
        </w:rPr>
        <w:t>Заазенах</w:t>
      </w:r>
      <w:r w:rsidRPr="005F53AB">
        <w:rPr>
          <w:rFonts w:ascii="Tahoma" w:eastAsia="Times New Roman" w:hAnsi="Tahoma" w:cs="Tahoma"/>
          <w:color w:val="000000"/>
          <w:sz w:val="21"/>
          <w:szCs w:val="21"/>
          <w:lang w:eastAsia="ru-RU"/>
        </w:rPr>
        <w:t xml:space="preserve">, в подчинении которого 101550 Князей и прочих слуг, они разделены на 12 орденов, из которых мы упомянем 12 Великих Князей и 6 второго ранга, их достаточно для работы. Их имена следующие: </w:t>
      </w:r>
      <w:r w:rsidRPr="005F53AB">
        <w:rPr>
          <w:rFonts w:ascii="Tahoma" w:eastAsia="Times New Roman" w:hAnsi="Tahoma" w:cs="Tahoma"/>
          <w:b/>
          <w:bCs/>
          <w:color w:val="000000"/>
          <w:sz w:val="21"/>
          <w:szCs w:val="21"/>
          <w:lang w:eastAsia="ru-RU"/>
        </w:rPr>
        <w:t>Амонзий</w:t>
      </w:r>
      <w:hyperlink r:id="rId40" w:anchor="4#4" w:history="1">
        <w:r w:rsidRPr="005F53AB">
          <w:rPr>
            <w:rFonts w:ascii="Tahoma" w:eastAsia="Times New Roman" w:hAnsi="Tahoma" w:cs="Tahoma"/>
            <w:b/>
            <w:bCs/>
            <w:color w:val="2666B9"/>
            <w:sz w:val="15"/>
            <w:szCs w:val="15"/>
            <w:lang w:eastAsia="ru-RU"/>
          </w:rPr>
          <w:t>4</w:t>
        </w:r>
      </w:hyperlink>
      <w:r w:rsidRPr="005F53AB">
        <w:rPr>
          <w:rFonts w:ascii="Tahoma" w:eastAsia="Times New Roman" w:hAnsi="Tahoma" w:cs="Tahoma"/>
          <w:b/>
          <w:bCs/>
          <w:color w:val="000000"/>
          <w:sz w:val="21"/>
          <w:szCs w:val="21"/>
          <w:lang w:eastAsia="ru-RU"/>
        </w:rPr>
        <w:t>, Менойик, Пронестикс, Ивамендор, Хорахол, Драмазод, Тубериэль, Хумазиэль, Леназиэль, Ламертозод, Ксерфиэль, Зезиэль, Паммон, Дракон, Гемецол, Гнавиэль, Рудозер, Сатмон</w:t>
      </w:r>
      <w:r w:rsidRPr="005F53AB">
        <w:rPr>
          <w:rFonts w:ascii="Tahoma" w:eastAsia="Times New Roman" w:hAnsi="Tahoma" w:cs="Tahoma"/>
          <w:color w:val="000000"/>
          <w:sz w:val="21"/>
          <w:szCs w:val="21"/>
          <w:lang w:eastAsia="ru-RU"/>
        </w:rPr>
        <w:t xml:space="preserve">, у них 2400 слуг. Изготовьте печать и делайте все как и ранее.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7й час ночи зовется </w:t>
      </w:r>
      <w:r w:rsidRPr="005F53AB">
        <w:rPr>
          <w:rFonts w:ascii="Tahoma" w:eastAsia="Times New Roman" w:hAnsi="Tahoma" w:cs="Tahoma"/>
          <w:b/>
          <w:bCs/>
          <w:color w:val="000000"/>
          <w:sz w:val="21"/>
          <w:szCs w:val="21"/>
          <w:lang w:eastAsia="ru-RU"/>
        </w:rPr>
        <w:t>Венадор</w:t>
      </w:r>
      <w:r w:rsidRPr="005F53AB">
        <w:rPr>
          <w:rFonts w:ascii="Tahoma" w:eastAsia="Times New Roman" w:hAnsi="Tahoma" w:cs="Tahoma"/>
          <w:color w:val="000000"/>
          <w:sz w:val="21"/>
          <w:szCs w:val="21"/>
          <w:lang w:eastAsia="ru-RU"/>
        </w:rPr>
        <w:t xml:space="preserve">, и его Ангел зовется </w:t>
      </w:r>
      <w:r w:rsidRPr="005F53AB">
        <w:rPr>
          <w:rFonts w:ascii="Tahoma" w:eastAsia="Times New Roman" w:hAnsi="Tahoma" w:cs="Tahoma"/>
          <w:b/>
          <w:bCs/>
          <w:color w:val="000000"/>
          <w:sz w:val="21"/>
          <w:szCs w:val="21"/>
          <w:lang w:eastAsia="ru-RU"/>
        </w:rPr>
        <w:t>Мендрион</w:t>
      </w:r>
      <w:r w:rsidRPr="005F53AB">
        <w:rPr>
          <w:rFonts w:ascii="Tahoma" w:eastAsia="Times New Roman" w:hAnsi="Tahoma" w:cs="Tahoma"/>
          <w:color w:val="000000"/>
          <w:sz w:val="21"/>
          <w:szCs w:val="21"/>
          <w:lang w:eastAsia="ru-RU"/>
        </w:rPr>
        <w:t xml:space="preserve">, в его распоряжении 101550 Князей и прочих слуг, они разделены на 12 орденов, из них мы упомянем 12 первых Великих Князей, и 6 следующего ранга, их достаточно для практики. Их имена: </w:t>
      </w:r>
      <w:r w:rsidRPr="005F53AB">
        <w:rPr>
          <w:rFonts w:ascii="Tahoma" w:eastAsia="Times New Roman" w:hAnsi="Tahoma" w:cs="Tahoma"/>
          <w:b/>
          <w:bCs/>
          <w:color w:val="000000"/>
          <w:sz w:val="21"/>
          <w:szCs w:val="21"/>
          <w:lang w:eastAsia="ru-RU"/>
        </w:rPr>
        <w:t>Мумиэль, Хориэль, Генаритоз, Поудроз, Мемесиэль, Сомериэль, Вентариэль, Захариэль, Дубраз, Мархиэль, Йонадриэль, Помониэль, Райзиэль, Форнитцод, Амапион, Имониэль, Фрамох, Махмаг</w:t>
      </w:r>
      <w:r w:rsidRPr="005F53AB">
        <w:rPr>
          <w:rFonts w:ascii="Tahoma" w:eastAsia="Times New Roman" w:hAnsi="Tahoma" w:cs="Tahoma"/>
          <w:color w:val="000000"/>
          <w:sz w:val="21"/>
          <w:szCs w:val="21"/>
          <w:lang w:eastAsia="ru-RU"/>
        </w:rPr>
        <w:t xml:space="preserve">, им подчиняются 1860 слуг, для работы с ними изготовьте печать, соответствующую времени, дню и часу, и выполните остальные действия, описанные ранее.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8й час каждой ночи зовется </w:t>
      </w:r>
      <w:r w:rsidRPr="005F53AB">
        <w:rPr>
          <w:rFonts w:ascii="Tahoma" w:eastAsia="Times New Roman" w:hAnsi="Tahoma" w:cs="Tahoma"/>
          <w:b/>
          <w:bCs/>
          <w:color w:val="000000"/>
          <w:sz w:val="21"/>
          <w:szCs w:val="21"/>
          <w:lang w:eastAsia="ru-RU"/>
        </w:rPr>
        <w:t>Ксималим</w:t>
      </w:r>
      <w:r w:rsidRPr="005F53AB">
        <w:rPr>
          <w:rFonts w:ascii="Tahoma" w:eastAsia="Times New Roman" w:hAnsi="Tahoma" w:cs="Tahoma"/>
          <w:color w:val="000000"/>
          <w:sz w:val="21"/>
          <w:szCs w:val="21"/>
          <w:lang w:eastAsia="ru-RU"/>
        </w:rPr>
        <w:t xml:space="preserve">, и Ангел, управляющий им, зовется </w:t>
      </w:r>
      <w:r w:rsidRPr="005F53AB">
        <w:rPr>
          <w:rFonts w:ascii="Tahoma" w:eastAsia="Times New Roman" w:hAnsi="Tahoma" w:cs="Tahoma"/>
          <w:b/>
          <w:bCs/>
          <w:color w:val="000000"/>
          <w:sz w:val="21"/>
          <w:szCs w:val="21"/>
          <w:lang w:eastAsia="ru-RU"/>
        </w:rPr>
        <w:t>Наркриэль</w:t>
      </w:r>
      <w:r w:rsidRPr="005F53AB">
        <w:rPr>
          <w:rFonts w:ascii="Tahoma" w:eastAsia="Times New Roman" w:hAnsi="Tahoma" w:cs="Tahoma"/>
          <w:color w:val="000000"/>
          <w:sz w:val="21"/>
          <w:szCs w:val="21"/>
          <w:lang w:eastAsia="ru-RU"/>
        </w:rPr>
        <w:t xml:space="preserve">, в распоряжении его 101550 Князей и других слуг, разделенных на 12 степеней, из них мы </w:t>
      </w:r>
      <w:r w:rsidRPr="005F53AB">
        <w:rPr>
          <w:rFonts w:ascii="Tahoma" w:eastAsia="Times New Roman" w:hAnsi="Tahoma" w:cs="Tahoma"/>
          <w:color w:val="000000"/>
          <w:sz w:val="21"/>
          <w:szCs w:val="21"/>
          <w:lang w:eastAsia="ru-RU"/>
        </w:rPr>
        <w:lastRenderedPageBreak/>
        <w:t xml:space="preserve">упомянем 12 Князей первого ранга и 6 следующего, их достаточно для работы в этом часе. Их имена: </w:t>
      </w:r>
      <w:r w:rsidRPr="005F53AB">
        <w:rPr>
          <w:rFonts w:ascii="Tahoma" w:eastAsia="Times New Roman" w:hAnsi="Tahoma" w:cs="Tahoma"/>
          <w:b/>
          <w:bCs/>
          <w:color w:val="000000"/>
          <w:sz w:val="21"/>
          <w:szCs w:val="21"/>
          <w:lang w:eastAsia="ru-RU"/>
        </w:rPr>
        <w:t>Камбиэль, Недарим, Астрекон, Марифиэль, Драмозин, Лустисион, Амолзом, Лемозар, Ксернисиэль, Канофиэль, Буфанотцод, Йамодроз, Ксанориз, Пастрион, Томакс, Хобразим, Зимелоз, Грамзиэль</w:t>
      </w:r>
      <w:r w:rsidRPr="005F53AB">
        <w:rPr>
          <w:rFonts w:ascii="Tahoma" w:eastAsia="Times New Roman" w:hAnsi="Tahoma" w:cs="Tahoma"/>
          <w:color w:val="000000"/>
          <w:sz w:val="21"/>
          <w:szCs w:val="21"/>
          <w:lang w:eastAsia="ru-RU"/>
        </w:rPr>
        <w:t xml:space="preserve">, им подчиняется 30200 слуг. Когда вы пожелаете работать, изготовьте печать этого часа, как указано в примере, и сделайте все, как и ранее.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9й час зовется </w:t>
      </w:r>
      <w:r w:rsidRPr="005F53AB">
        <w:rPr>
          <w:rFonts w:ascii="Tahoma" w:eastAsia="Times New Roman" w:hAnsi="Tahoma" w:cs="Tahoma"/>
          <w:b/>
          <w:bCs/>
          <w:color w:val="000000"/>
          <w:sz w:val="21"/>
          <w:szCs w:val="21"/>
          <w:lang w:eastAsia="ru-RU"/>
        </w:rPr>
        <w:t>Зесхар</w:t>
      </w:r>
      <w:r w:rsidRPr="005F53AB">
        <w:rPr>
          <w:rFonts w:ascii="Tahoma" w:eastAsia="Times New Roman" w:hAnsi="Tahoma" w:cs="Tahoma"/>
          <w:color w:val="000000"/>
          <w:sz w:val="21"/>
          <w:szCs w:val="21"/>
          <w:lang w:eastAsia="ru-RU"/>
        </w:rPr>
        <w:t xml:space="preserve"> и управляющий Ангел зовется </w:t>
      </w:r>
      <w:r w:rsidRPr="005F53AB">
        <w:rPr>
          <w:rFonts w:ascii="Tahoma" w:eastAsia="Times New Roman" w:hAnsi="Tahoma" w:cs="Tahoma"/>
          <w:b/>
          <w:bCs/>
          <w:color w:val="000000"/>
          <w:sz w:val="21"/>
          <w:szCs w:val="21"/>
          <w:lang w:eastAsia="ru-RU"/>
        </w:rPr>
        <w:t>Памиэль</w:t>
      </w:r>
      <w:r w:rsidRPr="005F53AB">
        <w:rPr>
          <w:rFonts w:ascii="Tahoma" w:eastAsia="Times New Roman" w:hAnsi="Tahoma" w:cs="Tahoma"/>
          <w:color w:val="000000"/>
          <w:sz w:val="21"/>
          <w:szCs w:val="21"/>
          <w:lang w:eastAsia="ru-RU"/>
        </w:rPr>
        <w:t xml:space="preserve">. В его распоряжении 101550 Князей и прочих слуг, разделенных на 12 часов, из них мы упомянем 18 Великих Князей. Их имена: </w:t>
      </w:r>
      <w:r w:rsidRPr="005F53AB">
        <w:rPr>
          <w:rFonts w:ascii="Tahoma" w:eastAsia="Times New Roman" w:hAnsi="Tahoma" w:cs="Tahoma"/>
          <w:b/>
          <w:bCs/>
          <w:color w:val="000000"/>
          <w:sz w:val="21"/>
          <w:szCs w:val="21"/>
          <w:lang w:eastAsia="ru-RU"/>
        </w:rPr>
        <w:t>Демннамеалс, Адиапон, Хермел, Фенадросс, Вемасиэль, Крнарий, Матиэль, Ксенороз, Брандиэль, Эвандиэль, Йамриэль, Бефранций, Йахороз, Ксантир, Армапи, Орукас, Сараиэль</w:t>
      </w:r>
      <w:r w:rsidRPr="005F53AB">
        <w:rPr>
          <w:rFonts w:ascii="Tahoma" w:eastAsia="Times New Roman" w:hAnsi="Tahoma" w:cs="Tahoma"/>
          <w:color w:val="000000"/>
          <w:sz w:val="21"/>
          <w:szCs w:val="21"/>
          <w:lang w:eastAsia="ru-RU"/>
        </w:rPr>
        <w:t xml:space="preserve">, им подчиняется 1320 слуг. Когда вы захотите провести работу этого часа ночи, изготовьте соответствующую времени печать и проведите действия, как уже было описано ранее.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10й час (ночи) зовется </w:t>
      </w:r>
      <w:r w:rsidRPr="005F53AB">
        <w:rPr>
          <w:rFonts w:ascii="Tahoma" w:eastAsia="Times New Roman" w:hAnsi="Tahoma" w:cs="Tahoma"/>
          <w:b/>
          <w:bCs/>
          <w:color w:val="000000"/>
          <w:sz w:val="21"/>
          <w:szCs w:val="21"/>
          <w:lang w:eastAsia="ru-RU"/>
        </w:rPr>
        <w:t>Малхо</w:t>
      </w:r>
      <w:r w:rsidRPr="005F53AB">
        <w:rPr>
          <w:rFonts w:ascii="Tahoma" w:eastAsia="Times New Roman" w:hAnsi="Tahoma" w:cs="Tahoma"/>
          <w:color w:val="000000"/>
          <w:sz w:val="21"/>
          <w:szCs w:val="21"/>
          <w:lang w:eastAsia="ru-RU"/>
        </w:rPr>
        <w:t xml:space="preserve">, и Ангел, управляющий им, зовется </w:t>
      </w:r>
      <w:r w:rsidRPr="005F53AB">
        <w:rPr>
          <w:rFonts w:ascii="Tahoma" w:eastAsia="Times New Roman" w:hAnsi="Tahoma" w:cs="Tahoma"/>
          <w:b/>
          <w:bCs/>
          <w:color w:val="000000"/>
          <w:sz w:val="21"/>
          <w:szCs w:val="21"/>
          <w:lang w:eastAsia="ru-RU"/>
        </w:rPr>
        <w:t>Йасгнарим</w:t>
      </w:r>
      <w:r w:rsidRPr="005F53AB">
        <w:rPr>
          <w:rFonts w:ascii="Tahoma" w:eastAsia="Times New Roman" w:hAnsi="Tahoma" w:cs="Tahoma"/>
          <w:color w:val="000000"/>
          <w:sz w:val="21"/>
          <w:szCs w:val="21"/>
          <w:lang w:eastAsia="ru-RU"/>
        </w:rPr>
        <w:t xml:space="preserve">, в его ведении 100 великих Князей и 100 меньших, и множество других слуг, из которых мы упомянем 6, троих из первого ордена и троих из второго, им подчиняется 1628 слуг. Их имена: </w:t>
      </w:r>
      <w:r w:rsidRPr="005F53AB">
        <w:rPr>
          <w:rFonts w:ascii="Tahoma" w:eastAsia="Times New Roman" w:hAnsi="Tahoma" w:cs="Tahoma"/>
          <w:b/>
          <w:bCs/>
          <w:color w:val="000000"/>
          <w:sz w:val="21"/>
          <w:szCs w:val="21"/>
          <w:lang w:eastAsia="ru-RU"/>
        </w:rPr>
        <w:t>Лафориэль, Емерзиэль, Намероизод, Хамерай, Хазариэль, Врамиэль</w:t>
      </w:r>
      <w:r w:rsidRPr="005F53AB">
        <w:rPr>
          <w:rFonts w:ascii="Tahoma" w:eastAsia="Times New Roman" w:hAnsi="Tahoma" w:cs="Tahoma"/>
          <w:color w:val="000000"/>
          <w:sz w:val="21"/>
          <w:szCs w:val="21"/>
          <w:lang w:eastAsia="ru-RU"/>
        </w:rPr>
        <w:t xml:space="preserve">. Затем изготовьте печать и т.д. все, как было указано.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11й час ночи зовется </w:t>
      </w:r>
      <w:r w:rsidRPr="005F53AB">
        <w:rPr>
          <w:rFonts w:ascii="Tahoma" w:eastAsia="Times New Roman" w:hAnsi="Tahoma" w:cs="Tahoma"/>
          <w:b/>
          <w:bCs/>
          <w:color w:val="000000"/>
          <w:sz w:val="21"/>
          <w:szCs w:val="21"/>
          <w:lang w:eastAsia="ru-RU"/>
        </w:rPr>
        <w:t>Алахо</w:t>
      </w:r>
      <w:r w:rsidRPr="005F53AB">
        <w:rPr>
          <w:rFonts w:ascii="Tahoma" w:eastAsia="Times New Roman" w:hAnsi="Tahoma" w:cs="Tahoma"/>
          <w:color w:val="000000"/>
          <w:sz w:val="21"/>
          <w:szCs w:val="21"/>
          <w:lang w:eastAsia="ru-RU"/>
        </w:rPr>
        <w:t xml:space="preserve">, и Ангел, управляющий им, зовется </w:t>
      </w:r>
      <w:r w:rsidRPr="005F53AB">
        <w:rPr>
          <w:rFonts w:ascii="Tahoma" w:eastAsia="Times New Roman" w:hAnsi="Tahoma" w:cs="Tahoma"/>
          <w:b/>
          <w:bCs/>
          <w:color w:val="000000"/>
          <w:sz w:val="21"/>
          <w:szCs w:val="21"/>
          <w:lang w:eastAsia="ru-RU"/>
        </w:rPr>
        <w:t>Дардариэль</w:t>
      </w:r>
      <w:r w:rsidRPr="005F53AB">
        <w:rPr>
          <w:rFonts w:ascii="Tahoma" w:eastAsia="Times New Roman" w:hAnsi="Tahoma" w:cs="Tahoma"/>
          <w:color w:val="000000"/>
          <w:sz w:val="21"/>
          <w:szCs w:val="21"/>
          <w:lang w:eastAsia="ru-RU"/>
        </w:rPr>
        <w:t xml:space="preserve">, имеющий множество Князей и слуг, из которых мы упомянем 14 Великих Князей и 7 следующего меньшего ранга, им подчиняются 420 слуг. Все они хороши и подчиняются законам Божьим, их имена: </w:t>
      </w:r>
      <w:r w:rsidRPr="005F53AB">
        <w:rPr>
          <w:rFonts w:ascii="Tahoma" w:eastAsia="Times New Roman" w:hAnsi="Tahoma" w:cs="Tahoma"/>
          <w:b/>
          <w:bCs/>
          <w:color w:val="000000"/>
          <w:sz w:val="21"/>
          <w:szCs w:val="21"/>
          <w:lang w:eastAsia="ru-RU"/>
        </w:rPr>
        <w:t>Гардиэль, Пермон, Армиэль, Насториэль, Гасмирос, Дамориэль, Фумарель, Масриэль, Нариаз, Дамер, Алахус, Еммериэль, Мавезоз, Алафар, Хемас, Друхас, Карман, Эламиз, Йатрзиул, Ламерлий, Хамеритцод</w:t>
      </w:r>
      <w:r w:rsidRPr="005F53AB">
        <w:rPr>
          <w:rFonts w:ascii="Tahoma" w:eastAsia="Times New Roman" w:hAnsi="Tahoma" w:cs="Tahoma"/>
          <w:color w:val="000000"/>
          <w:sz w:val="21"/>
          <w:szCs w:val="21"/>
          <w:lang w:eastAsia="ru-RU"/>
        </w:rPr>
        <w:t xml:space="preserve">. И затем сделайте подходящую ко времени печать и т.д.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12й час ночи зовется </w:t>
      </w:r>
      <w:r w:rsidRPr="005F53AB">
        <w:rPr>
          <w:rFonts w:ascii="Tahoma" w:eastAsia="Times New Roman" w:hAnsi="Tahoma" w:cs="Tahoma"/>
          <w:b/>
          <w:bCs/>
          <w:color w:val="000000"/>
          <w:sz w:val="21"/>
          <w:szCs w:val="21"/>
          <w:lang w:eastAsia="ru-RU"/>
        </w:rPr>
        <w:t>Ксфан</w:t>
      </w:r>
      <w:r w:rsidRPr="005F53AB">
        <w:rPr>
          <w:rFonts w:ascii="Tahoma" w:eastAsia="Times New Roman" w:hAnsi="Tahoma" w:cs="Tahoma"/>
          <w:color w:val="000000"/>
          <w:sz w:val="21"/>
          <w:szCs w:val="21"/>
          <w:lang w:eastAsia="ru-RU"/>
        </w:rPr>
        <w:t xml:space="preserve">, и Ангел, управляющий им, зовется </w:t>
      </w:r>
      <w:r w:rsidRPr="005F53AB">
        <w:rPr>
          <w:rFonts w:ascii="Tahoma" w:eastAsia="Times New Roman" w:hAnsi="Tahoma" w:cs="Tahoma"/>
          <w:b/>
          <w:bCs/>
          <w:color w:val="000000"/>
          <w:sz w:val="21"/>
          <w:szCs w:val="21"/>
          <w:lang w:eastAsia="ru-RU"/>
        </w:rPr>
        <w:t>Сарандиэль</w:t>
      </w:r>
      <w:r w:rsidRPr="005F53AB">
        <w:rPr>
          <w:rFonts w:ascii="Tahoma" w:eastAsia="Times New Roman" w:hAnsi="Tahoma" w:cs="Tahoma"/>
          <w:color w:val="000000"/>
          <w:sz w:val="21"/>
          <w:szCs w:val="21"/>
          <w:lang w:eastAsia="ru-RU"/>
        </w:rPr>
        <w:t xml:space="preserve">, под руководством его множество Князей и слуг, из них мы упомянем 14 Великих и благих Князей, и 7 следующего, второго ордена, в их распоряжении 420 слуг. Вот их имена: </w:t>
      </w:r>
      <w:r w:rsidRPr="005F53AB">
        <w:rPr>
          <w:rFonts w:ascii="Tahoma" w:eastAsia="Times New Roman" w:hAnsi="Tahoma" w:cs="Tahoma"/>
          <w:b/>
          <w:bCs/>
          <w:color w:val="000000"/>
          <w:sz w:val="21"/>
          <w:szCs w:val="21"/>
          <w:lang w:eastAsia="ru-RU"/>
        </w:rPr>
        <w:t>Адомел, Дамасиэль, Амбриэль, Мериэль, Денаризод, Етарион, Кбриэль, Марахий, Хабрион, Несторель, Захриэль, Навериэль, Дамерий, Намаэль, Хардиэль, Нефриас, Ирманотзод, Гердриэль, Дромиэль, Ладротзод, Меланас</w:t>
      </w:r>
      <w:r w:rsidRPr="005F53AB">
        <w:rPr>
          <w:rFonts w:ascii="Tahoma" w:eastAsia="Times New Roman" w:hAnsi="Tahoma" w:cs="Tahoma"/>
          <w:color w:val="000000"/>
          <w:sz w:val="21"/>
          <w:szCs w:val="21"/>
          <w:lang w:eastAsia="ru-RU"/>
        </w:rPr>
        <w:t xml:space="preserve">. И когда вы пожелаете провести эксперимент, изготовьте соответствующую часу печать, и выполняйте дальнейшие действия и т.д. </w:t>
      </w:r>
    </w:p>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b/>
          <w:bCs/>
          <w:color w:val="000000"/>
          <w:sz w:val="21"/>
          <w:szCs w:val="21"/>
          <w:lang w:eastAsia="ru-RU"/>
        </w:rPr>
        <w:t>Заклинание</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i/>
          <w:iCs/>
          <w:color w:val="000000"/>
          <w:sz w:val="21"/>
          <w:szCs w:val="21"/>
          <w:lang w:eastAsia="ru-RU"/>
        </w:rPr>
        <w:t xml:space="preserve">О могущественный и сильный Ангел </w:t>
      </w:r>
      <w:r w:rsidRPr="005F53AB">
        <w:rPr>
          <w:rFonts w:ascii="Tahoma" w:eastAsia="Times New Roman" w:hAnsi="Tahoma" w:cs="Tahoma"/>
          <w:b/>
          <w:bCs/>
          <w:i/>
          <w:iCs/>
          <w:color w:val="000000"/>
          <w:sz w:val="21"/>
          <w:szCs w:val="21"/>
          <w:lang w:eastAsia="ru-RU"/>
        </w:rPr>
        <w:t>Самаэль</w:t>
      </w:r>
      <w:r w:rsidRPr="005F53AB">
        <w:rPr>
          <w:rFonts w:ascii="Tahoma" w:eastAsia="Times New Roman" w:hAnsi="Tahoma" w:cs="Tahoma"/>
          <w:i/>
          <w:iCs/>
          <w:color w:val="000000"/>
          <w:sz w:val="21"/>
          <w:szCs w:val="21"/>
          <w:lang w:eastAsia="ru-RU"/>
        </w:rPr>
        <w:t xml:space="preserve">, правящий первым часом дня, Я слуга высочайшего </w:t>
      </w:r>
      <w:r w:rsidRPr="005F53AB">
        <w:rPr>
          <w:rFonts w:ascii="Tahoma" w:eastAsia="Times New Roman" w:hAnsi="Tahoma" w:cs="Tahoma"/>
          <w:b/>
          <w:bCs/>
          <w:i/>
          <w:iCs/>
          <w:color w:val="000000"/>
          <w:sz w:val="21"/>
          <w:szCs w:val="21"/>
          <w:lang w:eastAsia="ru-RU"/>
        </w:rPr>
        <w:t>Бога</w:t>
      </w:r>
      <w:r w:rsidRPr="005F53AB">
        <w:rPr>
          <w:rFonts w:ascii="Tahoma" w:eastAsia="Times New Roman" w:hAnsi="Tahoma" w:cs="Tahoma"/>
          <w:i/>
          <w:iCs/>
          <w:color w:val="000000"/>
          <w:sz w:val="21"/>
          <w:szCs w:val="21"/>
          <w:lang w:eastAsia="ru-RU"/>
        </w:rPr>
        <w:t xml:space="preserve">, вызываю тебя и приказываю во имя высочайшего и всемогущественного и бессмертного Бога Небесного </w:t>
      </w:r>
      <w:r w:rsidRPr="005F53AB">
        <w:rPr>
          <w:rFonts w:ascii="Tahoma" w:eastAsia="Times New Roman" w:hAnsi="Tahoma" w:cs="Tahoma"/>
          <w:b/>
          <w:bCs/>
          <w:i/>
          <w:iCs/>
          <w:color w:val="000000"/>
          <w:sz w:val="21"/>
          <w:szCs w:val="21"/>
          <w:lang w:eastAsia="ru-RU"/>
        </w:rPr>
        <w:t>Йехова |*| Тетраграмматон</w:t>
      </w:r>
      <w:r w:rsidRPr="005F53AB">
        <w:rPr>
          <w:rFonts w:ascii="Tahoma" w:eastAsia="Times New Roman" w:hAnsi="Tahoma" w:cs="Tahoma"/>
          <w:i/>
          <w:iCs/>
          <w:color w:val="000000"/>
          <w:sz w:val="21"/>
          <w:szCs w:val="21"/>
          <w:lang w:eastAsia="ru-RU"/>
        </w:rPr>
        <w:t xml:space="preserve">, и именем и во имя Бога, которому ты должен подчиняться, и главой твоей Иерархии, и печатью знака, которая властна над тобой, и семью Ангелами, что стоят перед Троном </w:t>
      </w:r>
      <w:r w:rsidRPr="005F53AB">
        <w:rPr>
          <w:rFonts w:ascii="Tahoma" w:eastAsia="Times New Roman" w:hAnsi="Tahoma" w:cs="Tahoma"/>
          <w:b/>
          <w:bCs/>
          <w:i/>
          <w:iCs/>
          <w:color w:val="000000"/>
          <w:sz w:val="21"/>
          <w:szCs w:val="21"/>
          <w:lang w:eastAsia="ru-RU"/>
        </w:rPr>
        <w:t>Бога</w:t>
      </w:r>
      <w:r w:rsidRPr="005F53AB">
        <w:rPr>
          <w:rFonts w:ascii="Tahoma" w:eastAsia="Times New Roman" w:hAnsi="Tahoma" w:cs="Tahoma"/>
          <w:i/>
          <w:iCs/>
          <w:color w:val="000000"/>
          <w:sz w:val="21"/>
          <w:szCs w:val="21"/>
          <w:lang w:eastAsia="ru-RU"/>
        </w:rPr>
        <w:t xml:space="preserve">, и семью Планетами и их печатями и знаками, и Ангелом, управляющим знаком 12 дома, который восходит в твой первый час, чтобы ты благосклонно и милостиво собрался и с божественного благоволения двинулся и явился из любой части мира, где бы ты не находился, и показал себя видимо и ясно в этом хрустальном камне перед светом моих глаз, говорил вразумительным голосом, понятным мне, и чтобы ты благосклонно предоставил мне свое близкое расположение и постоянное общество отныне и во веки веков, когда я призову тебя появиться в видимом облике, чтобы осведомлять меня и направлять во всех делах, которые будут хороши и законны Создателю и тебе, о великий и могучий Ангел </w:t>
      </w:r>
      <w:r w:rsidRPr="005F53AB">
        <w:rPr>
          <w:rFonts w:ascii="Tahoma" w:eastAsia="Times New Roman" w:hAnsi="Tahoma" w:cs="Tahoma"/>
          <w:b/>
          <w:bCs/>
          <w:i/>
          <w:iCs/>
          <w:color w:val="000000"/>
          <w:sz w:val="21"/>
          <w:szCs w:val="21"/>
          <w:lang w:eastAsia="ru-RU"/>
        </w:rPr>
        <w:t>Самаэль</w:t>
      </w:r>
      <w:r w:rsidRPr="005F53AB">
        <w:rPr>
          <w:rFonts w:ascii="Tahoma" w:eastAsia="Times New Roman" w:hAnsi="Tahoma" w:cs="Tahoma"/>
          <w:i/>
          <w:iCs/>
          <w:color w:val="000000"/>
          <w:sz w:val="21"/>
          <w:szCs w:val="21"/>
          <w:lang w:eastAsia="ru-RU"/>
        </w:rPr>
        <w:t xml:space="preserve">, которого я вызываю, заклинаю и которому отдаю приказы и могущественно призываю из мест пребывания и явиться в видимой форме, и с помощью этих великих, могущественных и непостижимых Знаков и божественного имени великого </w:t>
      </w:r>
      <w:r w:rsidRPr="005F53AB">
        <w:rPr>
          <w:rFonts w:ascii="Tahoma" w:eastAsia="Times New Roman" w:hAnsi="Tahoma" w:cs="Tahoma"/>
          <w:b/>
          <w:bCs/>
          <w:i/>
          <w:iCs/>
          <w:color w:val="000000"/>
          <w:sz w:val="21"/>
          <w:szCs w:val="21"/>
          <w:lang w:eastAsia="ru-RU"/>
        </w:rPr>
        <w:t>Бога</w:t>
      </w:r>
      <w:r w:rsidRPr="005F53AB">
        <w:rPr>
          <w:rFonts w:ascii="Tahoma" w:eastAsia="Times New Roman" w:hAnsi="Tahoma" w:cs="Tahoma"/>
          <w:i/>
          <w:iCs/>
          <w:color w:val="000000"/>
          <w:sz w:val="21"/>
          <w:szCs w:val="21"/>
          <w:lang w:eastAsia="ru-RU"/>
        </w:rPr>
        <w:t xml:space="preserve">, который был, есть и будет во веки, </w:t>
      </w:r>
      <w:r w:rsidRPr="005F53AB">
        <w:rPr>
          <w:rFonts w:ascii="Tahoma" w:eastAsia="Times New Roman" w:hAnsi="Tahoma" w:cs="Tahoma"/>
          <w:b/>
          <w:bCs/>
          <w:i/>
          <w:iCs/>
          <w:color w:val="000000"/>
          <w:sz w:val="21"/>
          <w:szCs w:val="21"/>
          <w:lang w:eastAsia="ru-RU"/>
        </w:rPr>
        <w:t>Адонай Цабаот, Адонай Амиорам, Хагиос Аглаон Тетраграмматон</w:t>
      </w:r>
      <w:r w:rsidRPr="005F53AB">
        <w:rPr>
          <w:rFonts w:ascii="Tahoma" w:eastAsia="Times New Roman" w:hAnsi="Tahoma" w:cs="Tahoma"/>
          <w:i/>
          <w:iCs/>
          <w:color w:val="000000"/>
          <w:sz w:val="21"/>
          <w:szCs w:val="21"/>
          <w:lang w:eastAsia="ru-RU"/>
        </w:rPr>
        <w:t xml:space="preserve"> и именем и во имя </w:t>
      </w:r>
      <w:r w:rsidRPr="005F53AB">
        <w:rPr>
          <w:rFonts w:ascii="Tahoma" w:eastAsia="Times New Roman" w:hAnsi="Tahoma" w:cs="Tahoma"/>
          <w:b/>
          <w:bCs/>
          <w:i/>
          <w:iCs/>
          <w:color w:val="000000"/>
          <w:sz w:val="21"/>
          <w:szCs w:val="21"/>
          <w:lang w:eastAsia="ru-RU"/>
        </w:rPr>
        <w:lastRenderedPageBreak/>
        <w:t>Примеуматон</w:t>
      </w:r>
      <w:r w:rsidRPr="005F53AB">
        <w:rPr>
          <w:rFonts w:ascii="Tahoma" w:eastAsia="Times New Roman" w:hAnsi="Tahoma" w:cs="Tahoma"/>
          <w:i/>
          <w:iCs/>
          <w:color w:val="000000"/>
          <w:sz w:val="21"/>
          <w:szCs w:val="21"/>
          <w:lang w:eastAsia="ru-RU"/>
        </w:rPr>
        <w:t xml:space="preserve">, который командует всеми силами небесными, чьи сила и достоинство наиболее действенны для призывания тебя и приказания тебе перенести свои лучи к моему взору и слуху, чтобы через этот Небесный Камень я мог ясно видеть и хорошо слышать твою речь ко мне, поэтому приди, о могущественный и благословенный Ангел </w:t>
      </w:r>
      <w:r w:rsidRPr="005F53AB">
        <w:rPr>
          <w:rFonts w:ascii="Tahoma" w:eastAsia="Times New Roman" w:hAnsi="Tahoma" w:cs="Tahoma"/>
          <w:b/>
          <w:bCs/>
          <w:i/>
          <w:iCs/>
          <w:color w:val="000000"/>
          <w:sz w:val="21"/>
          <w:szCs w:val="21"/>
          <w:lang w:eastAsia="ru-RU"/>
        </w:rPr>
        <w:t>Самаэль</w:t>
      </w:r>
      <w:r w:rsidRPr="005F53AB">
        <w:rPr>
          <w:rFonts w:ascii="Tahoma" w:eastAsia="Times New Roman" w:hAnsi="Tahoma" w:cs="Tahoma"/>
          <w:i/>
          <w:iCs/>
          <w:color w:val="000000"/>
          <w:sz w:val="21"/>
          <w:szCs w:val="21"/>
          <w:lang w:eastAsia="ru-RU"/>
        </w:rPr>
        <w:t xml:space="preserve">, и этим настоящим именем великого Бога </w:t>
      </w:r>
      <w:r w:rsidRPr="005F53AB">
        <w:rPr>
          <w:rFonts w:ascii="Tahoma" w:eastAsia="Times New Roman" w:hAnsi="Tahoma" w:cs="Tahoma"/>
          <w:b/>
          <w:bCs/>
          <w:i/>
          <w:iCs/>
          <w:color w:val="000000"/>
          <w:sz w:val="21"/>
          <w:szCs w:val="21"/>
          <w:lang w:eastAsia="ru-RU"/>
        </w:rPr>
        <w:t>Йехова</w:t>
      </w:r>
      <w:r w:rsidRPr="005F53AB">
        <w:rPr>
          <w:rFonts w:ascii="Tahoma" w:eastAsia="Times New Roman" w:hAnsi="Tahoma" w:cs="Tahoma"/>
          <w:i/>
          <w:iCs/>
          <w:color w:val="000000"/>
          <w:sz w:val="21"/>
          <w:szCs w:val="21"/>
          <w:lang w:eastAsia="ru-RU"/>
        </w:rPr>
        <w:t xml:space="preserve">, и Верховным Достоинством его, снизойди и покажи себя передо мной совершенно видимым в приятной на вид форме, в этом Хрустальном Камне перед взором моих глаз, говори голосом ясным для понимания, провозглашай и выполняй все мои желания, которые я попрошу или потребую от тебя, какими бы они ни были - знанием или вещью, они справедливы перед лицом Всемогущего Бога, Дающего все блага, которого я прошу, чтобы он был благосклонно одарил меня, о ты, слуга милосердия, </w:t>
      </w:r>
      <w:r w:rsidRPr="005F53AB">
        <w:rPr>
          <w:rFonts w:ascii="Tahoma" w:eastAsia="Times New Roman" w:hAnsi="Tahoma" w:cs="Tahoma"/>
          <w:b/>
          <w:bCs/>
          <w:i/>
          <w:iCs/>
          <w:color w:val="000000"/>
          <w:sz w:val="21"/>
          <w:szCs w:val="21"/>
          <w:lang w:eastAsia="ru-RU"/>
        </w:rPr>
        <w:t>Самаэль</w:t>
      </w:r>
      <w:r w:rsidRPr="005F53AB">
        <w:rPr>
          <w:rFonts w:ascii="Tahoma" w:eastAsia="Times New Roman" w:hAnsi="Tahoma" w:cs="Tahoma"/>
          <w:i/>
          <w:iCs/>
          <w:color w:val="000000"/>
          <w:sz w:val="21"/>
          <w:szCs w:val="21"/>
          <w:lang w:eastAsia="ru-RU"/>
        </w:rPr>
        <w:t xml:space="preserve">, будь дружелюбен ко мне и сделай все для меня, как слуге высочайшего Бога, как Бога, дающего тебе силу действовать, чтобы я призвал тебя в силе и ты появился, Бога, которому я спою всместе с его святым Ангелом </w:t>
      </w:r>
      <w:r w:rsidRPr="005F53AB">
        <w:rPr>
          <w:rFonts w:ascii="Tahoma" w:eastAsia="Times New Roman" w:hAnsi="Tahoma" w:cs="Tahoma"/>
          <w:b/>
          <w:bCs/>
          <w:i/>
          <w:iCs/>
          <w:color w:val="000000"/>
          <w:sz w:val="21"/>
          <w:szCs w:val="21"/>
          <w:lang w:eastAsia="ru-RU"/>
        </w:rPr>
        <w:t>О-Напа-та-ман халле-ле-ла-йа</w:t>
      </w:r>
      <w:r w:rsidRPr="005F53AB">
        <w:rPr>
          <w:rFonts w:ascii="Tahoma" w:eastAsia="Times New Roman" w:hAnsi="Tahoma" w:cs="Tahoma"/>
          <w:i/>
          <w:iCs/>
          <w:color w:val="000000"/>
          <w:sz w:val="21"/>
          <w:szCs w:val="21"/>
          <w:lang w:eastAsia="ru-RU"/>
        </w:rPr>
        <w:t>, Амен</w:t>
      </w:r>
      <w:r w:rsidRPr="005F53AB">
        <w:rPr>
          <w:rFonts w:ascii="Tahoma" w:eastAsia="Times New Roman" w:hAnsi="Tahoma" w:cs="Tahoma"/>
          <w:color w:val="000000"/>
          <w:sz w:val="21"/>
          <w:szCs w:val="21"/>
          <w:lang w:eastAsia="ru-RU"/>
        </w:rPr>
        <w:t xml:space="preserve">.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Но прежде чем вызывать кого-то из Князей, вы должны воззвать к Великому управляющему Ангелу, который управляет часом дня или ночи, а именно: </w:t>
      </w:r>
      <w:r w:rsidRPr="005F53AB">
        <w:rPr>
          <w:rFonts w:ascii="Tahoma" w:eastAsia="Times New Roman" w:hAnsi="Tahoma" w:cs="Tahoma"/>
          <w:i/>
          <w:iCs/>
          <w:color w:val="000000"/>
          <w:sz w:val="21"/>
          <w:szCs w:val="21"/>
          <w:lang w:eastAsia="ru-RU"/>
        </w:rPr>
        <w:t xml:space="preserve">"О ты, могущественный и сильный Ангел </w:t>
      </w:r>
      <w:r w:rsidRPr="005F53AB">
        <w:rPr>
          <w:rFonts w:ascii="Tahoma" w:eastAsia="Times New Roman" w:hAnsi="Tahoma" w:cs="Tahoma"/>
          <w:b/>
          <w:bCs/>
          <w:i/>
          <w:iCs/>
          <w:color w:val="000000"/>
          <w:sz w:val="21"/>
          <w:szCs w:val="21"/>
          <w:lang w:eastAsia="ru-RU"/>
        </w:rPr>
        <w:t>Самаэль</w:t>
      </w:r>
      <w:r w:rsidRPr="005F53AB">
        <w:rPr>
          <w:rFonts w:ascii="Tahoma" w:eastAsia="Times New Roman" w:hAnsi="Tahoma" w:cs="Tahoma"/>
          <w:i/>
          <w:iCs/>
          <w:color w:val="000000"/>
          <w:sz w:val="21"/>
          <w:szCs w:val="21"/>
          <w:lang w:eastAsia="ru-RU"/>
        </w:rPr>
        <w:t xml:space="preserve">, которому приказом высочайшего Царя Славы, Повелителя и властителя первого часа дня, Я, слуга Высочайшего, я повелеваю и заклинаю во имя и именем этих трех великих и сильных имен Бога: </w:t>
      </w:r>
      <w:r w:rsidRPr="005F53AB">
        <w:rPr>
          <w:rFonts w:ascii="Tahoma" w:eastAsia="Times New Roman" w:hAnsi="Tahoma" w:cs="Tahoma"/>
          <w:b/>
          <w:bCs/>
          <w:i/>
          <w:iCs/>
          <w:color w:val="000000"/>
          <w:sz w:val="21"/>
          <w:szCs w:val="21"/>
          <w:lang w:eastAsia="ru-RU"/>
        </w:rPr>
        <w:t>Агла Он Тетраграмматон</w:t>
      </w:r>
      <w:r w:rsidRPr="005F53AB">
        <w:rPr>
          <w:rFonts w:ascii="Tahoma" w:eastAsia="Times New Roman" w:hAnsi="Tahoma" w:cs="Tahoma"/>
          <w:i/>
          <w:iCs/>
          <w:color w:val="000000"/>
          <w:sz w:val="21"/>
          <w:szCs w:val="21"/>
          <w:lang w:eastAsia="ru-RU"/>
        </w:rPr>
        <w:t>, и силой и достоинством их, чтобы помочь мне в моих , и силой и властью послать и вызвать и явиться передо мной, всех или нескольких из твоих Ангелов, которых я назову по имени, что находятся под твоим управлением, чтобы объяснить, помочь, и оказать содействие в тех областях, которые находятся в их ведении, и которые я хочу получить или требую, и которые они могут сделать для меня как для слуги Высочайшего, Амен"</w:t>
      </w:r>
      <w:r w:rsidRPr="005F53AB">
        <w:rPr>
          <w:rFonts w:ascii="Tahoma" w:eastAsia="Times New Roman" w:hAnsi="Tahoma" w:cs="Tahoma"/>
          <w:color w:val="000000"/>
          <w:sz w:val="21"/>
          <w:szCs w:val="21"/>
          <w:lang w:eastAsia="ru-RU"/>
        </w:rPr>
        <w:t xml:space="preserve">.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Далее начать следующим образом: </w:t>
      </w:r>
      <w:r w:rsidRPr="005F53AB">
        <w:rPr>
          <w:rFonts w:ascii="Tahoma" w:eastAsia="Times New Roman" w:hAnsi="Tahoma" w:cs="Tahoma"/>
          <w:i/>
          <w:iCs/>
          <w:color w:val="000000"/>
          <w:sz w:val="21"/>
          <w:szCs w:val="21"/>
          <w:lang w:eastAsia="ru-RU"/>
        </w:rPr>
        <w:t xml:space="preserve">"Ты, могущественный и сильный Ангел </w:t>
      </w:r>
      <w:r w:rsidRPr="005F53AB">
        <w:rPr>
          <w:rFonts w:ascii="Tahoma" w:eastAsia="Times New Roman" w:hAnsi="Tahoma" w:cs="Tahoma"/>
          <w:b/>
          <w:bCs/>
          <w:i/>
          <w:iCs/>
          <w:color w:val="000000"/>
          <w:sz w:val="21"/>
          <w:szCs w:val="21"/>
          <w:lang w:eastAsia="ru-RU"/>
        </w:rPr>
        <w:t>Амениэль</w:t>
      </w:r>
      <w:r w:rsidRPr="005F53AB">
        <w:rPr>
          <w:rFonts w:ascii="Tahoma" w:eastAsia="Times New Roman" w:hAnsi="Tahoma" w:cs="Tahoma"/>
          <w:i/>
          <w:iCs/>
          <w:color w:val="000000"/>
          <w:sz w:val="21"/>
          <w:szCs w:val="21"/>
          <w:lang w:eastAsia="ru-RU"/>
        </w:rPr>
        <w:t xml:space="preserve">, который есть первый и главный Князь, управлящий божественным .... у великого и сильного Ангела </w:t>
      </w:r>
      <w:r w:rsidRPr="005F53AB">
        <w:rPr>
          <w:rFonts w:ascii="Tahoma" w:eastAsia="Times New Roman" w:hAnsi="Tahoma" w:cs="Tahoma"/>
          <w:b/>
          <w:bCs/>
          <w:i/>
          <w:iCs/>
          <w:color w:val="000000"/>
          <w:sz w:val="21"/>
          <w:szCs w:val="21"/>
          <w:lang w:eastAsia="ru-RU"/>
        </w:rPr>
        <w:t>Самаэля</w:t>
      </w:r>
      <w:r w:rsidRPr="005F53AB">
        <w:rPr>
          <w:rFonts w:ascii="Tahoma" w:eastAsia="Times New Roman" w:hAnsi="Tahoma" w:cs="Tahoma"/>
          <w:i/>
          <w:iCs/>
          <w:color w:val="000000"/>
          <w:sz w:val="21"/>
          <w:szCs w:val="21"/>
          <w:lang w:eastAsia="ru-RU"/>
        </w:rPr>
        <w:t xml:space="preserve">, который есть первый великий и могущественный Ангел, управляющий первым часом дня, (я), слуга высочайшего Бога, заклинаю и вызываю тебя во имя Всемогущего и бессмертного Бога Небесного </w:t>
      </w:r>
      <w:r w:rsidRPr="005F53AB">
        <w:rPr>
          <w:rFonts w:ascii="Tahoma" w:eastAsia="Times New Roman" w:hAnsi="Tahoma" w:cs="Tahoma"/>
          <w:b/>
          <w:bCs/>
          <w:i/>
          <w:iCs/>
          <w:color w:val="000000"/>
          <w:sz w:val="21"/>
          <w:szCs w:val="21"/>
          <w:lang w:eastAsia="ru-RU"/>
        </w:rPr>
        <w:t>Йехова |*</w:t>
      </w:r>
      <w:r w:rsidRPr="005F53AB">
        <w:rPr>
          <w:rFonts w:ascii="Tahoma" w:eastAsia="Times New Roman" w:hAnsi="Tahoma" w:cs="Tahoma"/>
          <w:i/>
          <w:iCs/>
          <w:color w:val="000000"/>
          <w:sz w:val="21"/>
          <w:szCs w:val="21"/>
          <w:lang w:eastAsia="ru-RU"/>
        </w:rPr>
        <w:t>|"</w:t>
      </w:r>
      <w:r w:rsidRPr="005F53AB">
        <w:rPr>
          <w:rFonts w:ascii="Tahoma" w:eastAsia="Times New Roman" w:hAnsi="Tahoma" w:cs="Tahoma"/>
          <w:color w:val="000000"/>
          <w:sz w:val="21"/>
          <w:szCs w:val="21"/>
          <w:lang w:eastAsia="ru-RU"/>
        </w:rPr>
        <w:t xml:space="preserve">, и далее как следует после отметки |*| в заклинании Самаэля (описанного выше), и когда Дух явится, поприветствуй его, дальше изложи свое желание, и когда оно выполнится, отпусти его, отдав ему приказ удалиться. </w:t>
      </w:r>
    </w:p>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b/>
          <w:bCs/>
          <w:color w:val="000000"/>
          <w:sz w:val="21"/>
          <w:szCs w:val="21"/>
          <w:lang w:eastAsia="ru-RU"/>
        </w:rPr>
        <w:t>Конец Первой Части Книги Паулина</w:t>
      </w:r>
    </w:p>
    <w:p w:rsidR="005F53AB" w:rsidRPr="005F53AB" w:rsidRDefault="005F53AB" w:rsidP="005F53AB">
      <w:pPr>
        <w:spacing w:after="0" w:line="240" w:lineRule="atLeast"/>
        <w:jc w:val="center"/>
        <w:rPr>
          <w:rFonts w:ascii="Tahoma" w:eastAsia="Times New Roman" w:hAnsi="Tahoma" w:cs="Tahoma"/>
          <w:color w:val="000000"/>
          <w:sz w:val="21"/>
          <w:szCs w:val="21"/>
          <w:lang w:eastAsia="ru-RU"/>
        </w:rPr>
      </w:pPr>
      <w:r w:rsidRPr="005F53AB">
        <w:rPr>
          <w:rFonts w:ascii="Tahoma" w:eastAsia="Times New Roman" w:hAnsi="Tahoma" w:cs="Tahoma"/>
          <w:color w:val="000000"/>
          <w:sz w:val="21"/>
          <w:szCs w:val="21"/>
          <w:lang w:eastAsia="ru-RU"/>
        </w:rPr>
        <w:pict>
          <v:rect id="_x0000_i1027" style="width:467.75pt;height:.75pt" o:hralign="center" o:hrstd="t" o:hr="t" fillcolor="#a7a6aa" stroked="f"/>
        </w:pict>
      </w:r>
    </w:p>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b/>
          <w:bCs/>
          <w:color w:val="000000"/>
          <w:sz w:val="21"/>
          <w:szCs w:val="21"/>
          <w:lang w:eastAsia="ru-RU"/>
        </w:rPr>
        <w:t>Вторая часть Книги Соломона об Искусстве Паулина, которая и следует далее</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Вторая часть содержит Тайные имена Ангелов Знаков в целом, а также Ангелов каждого градуса знаков, они зовутся Ангелы людей, потому что каждый человек рождается в одном из этих знаков и градусов, таким образом, узнав время своего рождения, каждый может узнать имя ангела, который направляет его, и таким образом достичь Всех Искусств и Наук, о да, всей мудрости и знания, которых любой смертный может желать в этом мире. Но отметим то, что Ангелы, соответствующие огню, обладают большим знанием, чем любые другие, также и соответствующие воде, а соответствующие земле знают то, что не знают другие, также и соответствующие воздуху. И чтобы узнать то, что относится к огню, земле, воздуху и воде, изучите природу знаков, и вы не ошибетесь, ибо те, что соответствуют Овну, по природе Огненны, и остальные аналогично. Но если какая-то планета находится в градусе, который восходит, этот Ангел соответствует природе и знака, и планеты, и, исследовав последующий метод, вы не сможете не приобрести желаемое, и т.д. </w:t>
      </w:r>
    </w:p>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b/>
          <w:bCs/>
          <w:color w:val="000000"/>
          <w:sz w:val="21"/>
          <w:szCs w:val="21"/>
          <w:lang w:eastAsia="ru-RU"/>
        </w:rPr>
        <w:t>ВОТ ТАБЛИЦА ЗНАКОВ И ПЛАНЕТ И ИХ ПРИРОДЫ</w:t>
      </w:r>
    </w:p>
    <w:tbl>
      <w:tblPr>
        <w:tblW w:w="0" w:type="auto"/>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58"/>
        <w:gridCol w:w="726"/>
        <w:gridCol w:w="720"/>
        <w:gridCol w:w="719"/>
        <w:gridCol w:w="740"/>
        <w:gridCol w:w="1159"/>
        <w:gridCol w:w="729"/>
        <w:gridCol w:w="699"/>
        <w:gridCol w:w="873"/>
        <w:gridCol w:w="873"/>
        <w:gridCol w:w="767"/>
        <w:gridCol w:w="712"/>
      </w:tblGrid>
      <w:tr w:rsidR="005F53AB" w:rsidRPr="005F53AB" w:rsidTr="005F53AB">
        <w:trPr>
          <w:tblCellSpacing w:w="15" w:type="dxa"/>
        </w:trPr>
        <w:tc>
          <w:tcPr>
            <w:tcW w:w="0" w:type="auto"/>
            <w:gridSpan w:val="1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b/>
                <w:bCs/>
                <w:color w:val="000000"/>
                <w:sz w:val="24"/>
                <w:szCs w:val="24"/>
                <w:lang w:eastAsia="ru-RU"/>
              </w:rPr>
              <w:t>Планеты</w:t>
            </w:r>
            <w:r w:rsidRPr="005F53AB">
              <w:rPr>
                <w:rFonts w:ascii="Times New Roman" w:eastAsia="Times New Roman" w:hAnsi="Times New Roman" w:cs="Times New Roman"/>
                <w:color w:val="000000"/>
                <w:sz w:val="24"/>
                <w:szCs w:val="24"/>
                <w:lang w:eastAsia="ru-RU"/>
              </w:rPr>
              <w:t xml:space="preserve"> </w:t>
            </w:r>
          </w:p>
        </w:tc>
      </w:tr>
      <w:tr w:rsidR="005F53AB" w:rsidRPr="005F53AB" w:rsidTr="005F53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lastRenderedPageBreak/>
              <w:t> </w:t>
            </w:r>
          </w:p>
        </w:tc>
        <w:tc>
          <w:tcPr>
            <w:tcW w:w="0" w:type="auto"/>
            <w:tcBorders>
              <w:top w:val="nil"/>
              <w:left w:val="nil"/>
              <w:bottom w:val="nil"/>
              <w:right w:val="nil"/>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111111"/>
                <w:sz w:val="20"/>
                <w:szCs w:val="20"/>
                <w:lang w:eastAsia="ru-RU"/>
              </w:rPr>
              <w:t> </w:t>
            </w:r>
          </w:p>
        </w:tc>
        <w:tc>
          <w:tcPr>
            <w:tcW w:w="0" w:type="auto"/>
            <w:tcBorders>
              <w:top w:val="nil"/>
              <w:left w:val="nil"/>
              <w:bottom w:val="nil"/>
              <w:right w:val="nil"/>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111111"/>
                <w:sz w:val="20"/>
                <w:szCs w:val="20"/>
                <w:lang w:eastAsia="ru-RU"/>
              </w:rPr>
              <w:t> </w:t>
            </w:r>
          </w:p>
        </w:tc>
        <w:tc>
          <w:tcPr>
            <w:tcW w:w="0" w:type="auto"/>
            <w:tcBorders>
              <w:top w:val="nil"/>
              <w:left w:val="nil"/>
              <w:bottom w:val="nil"/>
              <w:right w:val="nil"/>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111111"/>
                <w:sz w:val="20"/>
                <w:szCs w:val="20"/>
                <w:lang w:eastAsia="ru-RU"/>
              </w:rPr>
              <w:t> </w:t>
            </w:r>
          </w:p>
        </w:tc>
        <w:tc>
          <w:tcPr>
            <w:tcW w:w="0" w:type="auto"/>
            <w:tcBorders>
              <w:top w:val="nil"/>
              <w:left w:val="nil"/>
              <w:bottom w:val="nil"/>
              <w:right w:val="nil"/>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111111"/>
                <w:sz w:val="20"/>
                <w:szCs w:val="20"/>
                <w:lang w:eastAsia="ru-RU"/>
              </w:rPr>
              <w:t> </w:t>
            </w:r>
          </w:p>
        </w:tc>
        <w:tc>
          <w:tcPr>
            <w:tcW w:w="0" w:type="auto"/>
            <w:tcBorders>
              <w:top w:val="nil"/>
              <w:left w:val="nil"/>
              <w:bottom w:val="nil"/>
              <w:right w:val="nil"/>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111111"/>
                <w:sz w:val="20"/>
                <w:szCs w:val="20"/>
                <w:lang w:eastAsia="ru-RU"/>
              </w:rPr>
              <w:t> </w:t>
            </w:r>
          </w:p>
        </w:tc>
        <w:tc>
          <w:tcPr>
            <w:tcW w:w="0" w:type="auto"/>
            <w:tcBorders>
              <w:top w:val="nil"/>
              <w:left w:val="nil"/>
              <w:bottom w:val="nil"/>
              <w:right w:val="nil"/>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111111"/>
                <w:sz w:val="20"/>
                <w:szCs w:val="20"/>
                <w:lang w:eastAsia="ru-RU"/>
              </w:rPr>
              <w:t> </w:t>
            </w:r>
          </w:p>
        </w:tc>
        <w:tc>
          <w:tcPr>
            <w:tcW w:w="0" w:type="auto"/>
            <w:tcBorders>
              <w:top w:val="nil"/>
              <w:left w:val="nil"/>
              <w:bottom w:val="nil"/>
              <w:right w:val="nil"/>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111111"/>
                <w:sz w:val="20"/>
                <w:szCs w:val="20"/>
                <w:lang w:eastAsia="ru-RU"/>
              </w:rPr>
              <w:t> </w:t>
            </w:r>
          </w:p>
        </w:tc>
        <w:tc>
          <w:tcPr>
            <w:tcW w:w="0" w:type="auto"/>
            <w:tcBorders>
              <w:top w:val="nil"/>
              <w:left w:val="nil"/>
              <w:bottom w:val="nil"/>
              <w:right w:val="nil"/>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111111"/>
                <w:sz w:val="20"/>
                <w:szCs w:val="20"/>
                <w:lang w:eastAsia="ru-RU"/>
              </w:rPr>
              <w:t> </w:t>
            </w:r>
          </w:p>
        </w:tc>
        <w:tc>
          <w:tcPr>
            <w:tcW w:w="0" w:type="auto"/>
            <w:tcBorders>
              <w:top w:val="nil"/>
              <w:left w:val="nil"/>
              <w:bottom w:val="nil"/>
              <w:right w:val="nil"/>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111111"/>
                <w:sz w:val="20"/>
                <w:szCs w:val="20"/>
                <w:lang w:eastAsia="ru-RU"/>
              </w:rPr>
              <w:t> </w:t>
            </w:r>
          </w:p>
        </w:tc>
        <w:tc>
          <w:tcPr>
            <w:tcW w:w="0" w:type="auto"/>
            <w:tcBorders>
              <w:top w:val="nil"/>
              <w:left w:val="nil"/>
              <w:bottom w:val="nil"/>
              <w:right w:val="nil"/>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111111"/>
                <w:sz w:val="20"/>
                <w:szCs w:val="20"/>
                <w:lang w:eastAsia="ru-RU"/>
              </w:rPr>
              <w:t> </w:t>
            </w:r>
          </w:p>
        </w:tc>
        <w:tc>
          <w:tcPr>
            <w:tcW w:w="0" w:type="auto"/>
            <w:tcBorders>
              <w:top w:val="nil"/>
              <w:left w:val="nil"/>
              <w:bottom w:val="nil"/>
              <w:right w:val="nil"/>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111111"/>
                <w:sz w:val="20"/>
                <w:szCs w:val="20"/>
                <w:lang w:eastAsia="ru-RU"/>
              </w:rPr>
              <w:t> </w:t>
            </w:r>
          </w:p>
        </w:tc>
      </w:tr>
      <w:tr w:rsidR="005F53AB" w:rsidRPr="005F53AB" w:rsidTr="005F53AB">
        <w:trPr>
          <w:tblCellSpacing w:w="15" w:type="dxa"/>
        </w:trPr>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after="0" w:line="240" w:lineRule="auto"/>
              <w:rPr>
                <w:rFonts w:ascii="Tahoma" w:eastAsia="Times New Roman" w:hAnsi="Tahoma" w:cs="Tahoma"/>
                <w:color w:val="111111"/>
                <w:sz w:val="17"/>
                <w:szCs w:val="17"/>
                <w:lang w:eastAsia="ru-RU"/>
              </w:rPr>
            </w:pP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after="0" w:line="240" w:lineRule="auto"/>
              <w:rPr>
                <w:rFonts w:ascii="Tahoma" w:eastAsia="Times New Roman" w:hAnsi="Tahoma" w:cs="Tahoma"/>
                <w:color w:val="111111"/>
                <w:sz w:val="17"/>
                <w:szCs w:val="17"/>
                <w:lang w:eastAsia="ru-RU"/>
              </w:rPr>
            </w:pP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after="0" w:line="240" w:lineRule="auto"/>
              <w:rPr>
                <w:rFonts w:ascii="Tahoma" w:eastAsia="Times New Roman" w:hAnsi="Tahoma" w:cs="Tahoma"/>
                <w:color w:val="111111"/>
                <w:sz w:val="17"/>
                <w:szCs w:val="17"/>
                <w:lang w:eastAsia="ru-RU"/>
              </w:rPr>
            </w:pP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after="0" w:line="240" w:lineRule="auto"/>
              <w:rPr>
                <w:rFonts w:ascii="Tahoma" w:eastAsia="Times New Roman" w:hAnsi="Tahoma" w:cs="Tahoma"/>
                <w:color w:val="111111"/>
                <w:sz w:val="17"/>
                <w:szCs w:val="17"/>
                <w:lang w:eastAsia="ru-RU"/>
              </w:rPr>
            </w:pP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after="0" w:line="240" w:lineRule="auto"/>
              <w:rPr>
                <w:rFonts w:ascii="Tahoma" w:eastAsia="Times New Roman" w:hAnsi="Tahoma" w:cs="Tahoma"/>
                <w:color w:val="111111"/>
                <w:sz w:val="17"/>
                <w:szCs w:val="17"/>
                <w:lang w:eastAsia="ru-RU"/>
              </w:rPr>
            </w:pP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after="0" w:line="240" w:lineRule="auto"/>
              <w:rPr>
                <w:rFonts w:ascii="Tahoma" w:eastAsia="Times New Roman" w:hAnsi="Tahoma" w:cs="Tahoma"/>
                <w:color w:val="111111"/>
                <w:sz w:val="17"/>
                <w:szCs w:val="17"/>
                <w:lang w:eastAsia="ru-RU"/>
              </w:rPr>
            </w:pP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after="0" w:line="240" w:lineRule="auto"/>
              <w:rPr>
                <w:rFonts w:ascii="Tahoma" w:eastAsia="Times New Roman" w:hAnsi="Tahoma" w:cs="Tahoma"/>
                <w:color w:val="111111"/>
                <w:sz w:val="17"/>
                <w:szCs w:val="17"/>
                <w:lang w:eastAsia="ru-RU"/>
              </w:rPr>
            </w:pP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after="0" w:line="240" w:lineRule="auto"/>
              <w:rPr>
                <w:rFonts w:ascii="Tahoma" w:eastAsia="Times New Roman" w:hAnsi="Tahoma" w:cs="Tahoma"/>
                <w:color w:val="111111"/>
                <w:sz w:val="17"/>
                <w:szCs w:val="17"/>
                <w:lang w:eastAsia="ru-RU"/>
              </w:rPr>
            </w:pP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after="0" w:line="240" w:lineRule="auto"/>
              <w:rPr>
                <w:rFonts w:ascii="Tahoma" w:eastAsia="Times New Roman" w:hAnsi="Tahoma" w:cs="Tahoma"/>
                <w:color w:val="111111"/>
                <w:sz w:val="17"/>
                <w:szCs w:val="17"/>
                <w:lang w:eastAsia="ru-RU"/>
              </w:rPr>
            </w:pP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after="0" w:line="240" w:lineRule="auto"/>
              <w:rPr>
                <w:rFonts w:ascii="Tahoma" w:eastAsia="Times New Roman" w:hAnsi="Tahoma" w:cs="Tahoma"/>
                <w:color w:val="111111"/>
                <w:sz w:val="17"/>
                <w:szCs w:val="17"/>
                <w:lang w:eastAsia="ru-RU"/>
              </w:rPr>
            </w:pP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after="0" w:line="240" w:lineRule="auto"/>
              <w:rPr>
                <w:rFonts w:ascii="Tahoma" w:eastAsia="Times New Roman" w:hAnsi="Tahoma" w:cs="Tahoma"/>
                <w:color w:val="111111"/>
                <w:sz w:val="17"/>
                <w:szCs w:val="17"/>
                <w:lang w:eastAsia="ru-RU"/>
              </w:rPr>
            </w:pP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after="0" w:line="240" w:lineRule="auto"/>
              <w:rPr>
                <w:rFonts w:ascii="Tahoma" w:eastAsia="Times New Roman" w:hAnsi="Tahoma" w:cs="Tahoma"/>
                <w:color w:val="111111"/>
                <w:sz w:val="17"/>
                <w:szCs w:val="17"/>
                <w:lang w:eastAsia="ru-RU"/>
              </w:rPr>
            </w:pPr>
          </w:p>
        </w:tc>
      </w:tr>
      <w:tr w:rsidR="005F53AB" w:rsidRPr="005F53AB" w:rsidTr="005F53AB">
        <w:trPr>
          <w:tblCellSpacing w:w="15" w:type="dxa"/>
        </w:trPr>
        <w:tc>
          <w:tcPr>
            <w:tcW w:w="0" w:type="auto"/>
            <w:gridSpan w:val="1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b/>
                <w:bCs/>
                <w:color w:val="000000"/>
                <w:sz w:val="24"/>
                <w:szCs w:val="24"/>
                <w:lang w:eastAsia="ru-RU"/>
              </w:rPr>
              <w:t>Знаки Зодиака</w:t>
            </w:r>
            <w:r w:rsidRPr="005F53AB">
              <w:rPr>
                <w:rFonts w:ascii="Times New Roman" w:eastAsia="Times New Roman" w:hAnsi="Times New Roman" w:cs="Times New Roman"/>
                <w:color w:val="000000"/>
                <w:sz w:val="24"/>
                <w:szCs w:val="24"/>
                <w:lang w:eastAsia="ru-RU"/>
              </w:rPr>
              <w:t xml:space="preserve"> </w:t>
            </w:r>
          </w:p>
        </w:tc>
      </w:tr>
      <w:tr w:rsidR="005F53AB" w:rsidRPr="005F53AB" w:rsidTr="005F53AB">
        <w:trPr>
          <w:tblCellSpacing w:w="15" w:type="dxa"/>
        </w:trPr>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Овен</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Телец</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Близ</w:t>
            </w:r>
            <w:r w:rsidRPr="005F53AB">
              <w:rPr>
                <w:rFonts w:ascii="Times New Roman" w:eastAsia="Times New Roman" w:hAnsi="Times New Roman" w:cs="Times New Roman"/>
                <w:color w:val="000000"/>
                <w:sz w:val="24"/>
                <w:szCs w:val="24"/>
                <w:lang w:eastAsia="ru-RU"/>
              </w:rPr>
              <w:br/>
              <w:t>нецы</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Рак</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Лев</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Дева</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Весы</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Скор</w:t>
            </w:r>
            <w:r w:rsidRPr="005F53AB">
              <w:rPr>
                <w:rFonts w:ascii="Times New Roman" w:eastAsia="Times New Roman" w:hAnsi="Times New Roman" w:cs="Times New Roman"/>
                <w:color w:val="000000"/>
                <w:sz w:val="24"/>
                <w:szCs w:val="24"/>
                <w:lang w:eastAsia="ru-RU"/>
              </w:rPr>
              <w:br/>
              <w:t>пион</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Стре</w:t>
            </w:r>
            <w:r w:rsidRPr="005F53AB">
              <w:rPr>
                <w:rFonts w:ascii="Times New Roman" w:eastAsia="Times New Roman" w:hAnsi="Times New Roman" w:cs="Times New Roman"/>
                <w:color w:val="000000"/>
                <w:sz w:val="24"/>
                <w:szCs w:val="24"/>
                <w:lang w:eastAsia="ru-RU"/>
              </w:rPr>
              <w:br/>
              <w:t>лец</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Козе</w:t>
            </w:r>
            <w:r w:rsidRPr="005F53AB">
              <w:rPr>
                <w:rFonts w:ascii="Times New Roman" w:eastAsia="Times New Roman" w:hAnsi="Times New Roman" w:cs="Times New Roman"/>
                <w:color w:val="000000"/>
                <w:sz w:val="24"/>
                <w:szCs w:val="24"/>
                <w:lang w:eastAsia="ru-RU"/>
              </w:rPr>
              <w:br/>
              <w:t>рог</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Водо</w:t>
            </w:r>
            <w:r w:rsidRPr="005F53AB">
              <w:rPr>
                <w:rFonts w:ascii="Times New Roman" w:eastAsia="Times New Roman" w:hAnsi="Times New Roman" w:cs="Times New Roman"/>
                <w:color w:val="000000"/>
                <w:sz w:val="24"/>
                <w:szCs w:val="24"/>
                <w:lang w:eastAsia="ru-RU"/>
              </w:rPr>
              <w:br/>
              <w:t>лей</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Рыба</w:t>
            </w:r>
          </w:p>
        </w:tc>
      </w:tr>
      <w:tr w:rsidR="005F53AB" w:rsidRPr="005F53AB" w:rsidTr="005F53AB">
        <w:trPr>
          <w:tblCellSpacing w:w="15" w:type="dxa"/>
        </w:trPr>
        <w:tc>
          <w:tcPr>
            <w:tcW w:w="0" w:type="auto"/>
            <w:gridSpan w:val="1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b/>
                <w:bCs/>
                <w:color w:val="000000"/>
                <w:sz w:val="24"/>
                <w:szCs w:val="24"/>
                <w:lang w:eastAsia="ru-RU"/>
              </w:rPr>
              <w:t>Природа Знаков Зодиака</w:t>
            </w:r>
            <w:r w:rsidRPr="005F53AB">
              <w:rPr>
                <w:rFonts w:ascii="Times New Roman" w:eastAsia="Times New Roman" w:hAnsi="Times New Roman" w:cs="Times New Roman"/>
                <w:color w:val="000000"/>
                <w:sz w:val="24"/>
                <w:szCs w:val="24"/>
                <w:lang w:eastAsia="ru-RU"/>
              </w:rPr>
              <w:t xml:space="preserve"> </w:t>
            </w:r>
          </w:p>
        </w:tc>
      </w:tr>
      <w:tr w:rsidR="005F53AB" w:rsidRPr="005F53AB" w:rsidTr="005F53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Огонь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Земля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Воз</w:t>
            </w:r>
            <w:r w:rsidRPr="005F53AB">
              <w:rPr>
                <w:rFonts w:ascii="Times New Roman" w:eastAsia="Times New Roman" w:hAnsi="Times New Roman" w:cs="Times New Roman"/>
                <w:color w:val="000000"/>
                <w:sz w:val="24"/>
                <w:szCs w:val="24"/>
                <w:lang w:eastAsia="ru-RU"/>
              </w:rPr>
              <w:br/>
              <w:t xml:space="preserve">дух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Вода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Огонь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Земля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Воз</w:t>
            </w:r>
            <w:r w:rsidRPr="005F53AB">
              <w:rPr>
                <w:rFonts w:ascii="Times New Roman" w:eastAsia="Times New Roman" w:hAnsi="Times New Roman" w:cs="Times New Roman"/>
                <w:color w:val="000000"/>
                <w:sz w:val="24"/>
                <w:szCs w:val="24"/>
                <w:lang w:eastAsia="ru-RU"/>
              </w:rPr>
              <w:br/>
              <w:t xml:space="preserve">дух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Вода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Огонь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Земля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Воз</w:t>
            </w:r>
            <w:r w:rsidRPr="005F53AB">
              <w:rPr>
                <w:rFonts w:ascii="Times New Roman" w:eastAsia="Times New Roman" w:hAnsi="Times New Roman" w:cs="Times New Roman"/>
                <w:color w:val="000000"/>
                <w:sz w:val="24"/>
                <w:szCs w:val="24"/>
                <w:lang w:eastAsia="ru-RU"/>
              </w:rPr>
              <w:br/>
              <w:t xml:space="preserve">дух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Вода </w:t>
            </w:r>
          </w:p>
        </w:tc>
      </w:tr>
      <w:tr w:rsidR="005F53AB" w:rsidRPr="005F53AB" w:rsidTr="005F53AB">
        <w:trPr>
          <w:tblCellSpacing w:w="15" w:type="dxa"/>
        </w:trPr>
        <w:tc>
          <w:tcPr>
            <w:tcW w:w="0" w:type="auto"/>
            <w:gridSpan w:val="1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b/>
                <w:bCs/>
                <w:color w:val="000000"/>
                <w:sz w:val="24"/>
                <w:szCs w:val="24"/>
                <w:lang w:eastAsia="ru-RU"/>
              </w:rPr>
              <w:t>Ангелы</w:t>
            </w:r>
            <w:r w:rsidRPr="005F53AB">
              <w:rPr>
                <w:rFonts w:ascii="Times New Roman" w:eastAsia="Times New Roman" w:hAnsi="Times New Roman" w:cs="Times New Roman"/>
                <w:color w:val="000000"/>
                <w:sz w:val="24"/>
                <w:szCs w:val="24"/>
                <w:lang w:eastAsia="ru-RU"/>
              </w:rPr>
              <w:t xml:space="preserve"> </w:t>
            </w:r>
          </w:p>
        </w:tc>
      </w:tr>
      <w:tr w:rsidR="005F53AB" w:rsidRPr="005F53AB" w:rsidTr="005F53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Аиэль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Туа</w:t>
            </w:r>
            <w:r w:rsidRPr="005F53AB">
              <w:rPr>
                <w:rFonts w:ascii="Times New Roman" w:eastAsia="Times New Roman" w:hAnsi="Times New Roman" w:cs="Times New Roman"/>
                <w:color w:val="000000"/>
                <w:sz w:val="24"/>
                <w:szCs w:val="24"/>
                <w:lang w:eastAsia="ru-RU"/>
              </w:rPr>
              <w:br/>
              <w:t xml:space="preserve">эль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Гиэль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Каэль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Оль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Виолль [Воиль]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Йаэль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Йос</w:t>
            </w:r>
            <w:r w:rsidRPr="005F53AB">
              <w:rPr>
                <w:rFonts w:ascii="Times New Roman" w:eastAsia="Times New Roman" w:hAnsi="Times New Roman" w:cs="Times New Roman"/>
                <w:color w:val="000000"/>
                <w:sz w:val="24"/>
                <w:szCs w:val="24"/>
                <w:lang w:eastAsia="ru-RU"/>
              </w:rPr>
              <w:br/>
              <w:t>ель [Со</w:t>
            </w:r>
            <w:r w:rsidRPr="005F53AB">
              <w:rPr>
                <w:rFonts w:ascii="Times New Roman" w:eastAsia="Times New Roman" w:hAnsi="Times New Roman" w:cs="Times New Roman"/>
                <w:color w:val="000000"/>
                <w:sz w:val="24"/>
                <w:szCs w:val="24"/>
                <w:lang w:eastAsia="ru-RU"/>
              </w:rPr>
              <w:br/>
              <w:t xml:space="preserve">соль]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Суай</w:t>
            </w:r>
            <w:r w:rsidRPr="005F53AB">
              <w:rPr>
                <w:rFonts w:ascii="Times New Roman" w:eastAsia="Times New Roman" w:hAnsi="Times New Roman" w:cs="Times New Roman"/>
                <w:color w:val="000000"/>
                <w:sz w:val="24"/>
                <w:szCs w:val="24"/>
                <w:lang w:eastAsia="ru-RU"/>
              </w:rPr>
              <w:br/>
              <w:t>асэх [Суай</w:t>
            </w:r>
            <w:r w:rsidRPr="005F53AB">
              <w:rPr>
                <w:rFonts w:ascii="Times New Roman" w:eastAsia="Times New Roman" w:hAnsi="Times New Roman" w:cs="Times New Roman"/>
                <w:color w:val="000000"/>
                <w:sz w:val="24"/>
                <w:szCs w:val="24"/>
                <w:lang w:eastAsia="ru-RU"/>
              </w:rPr>
              <w:br/>
              <w:t>ас</w:t>
            </w:r>
            <w:r w:rsidRPr="005F53AB">
              <w:rPr>
                <w:rFonts w:ascii="Times New Roman" w:eastAsia="Times New Roman" w:hAnsi="Times New Roman" w:cs="Times New Roman"/>
                <w:color w:val="000000"/>
                <w:sz w:val="24"/>
                <w:szCs w:val="24"/>
                <w:lang w:eastAsia="ru-RU"/>
              </w:rPr>
              <w:br/>
              <w:t xml:space="preserve">эль]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Касуй</w:t>
            </w:r>
            <w:r w:rsidRPr="005F53AB">
              <w:rPr>
                <w:rFonts w:ascii="Times New Roman" w:eastAsia="Times New Roman" w:hAnsi="Times New Roman" w:cs="Times New Roman"/>
                <w:color w:val="000000"/>
                <w:sz w:val="24"/>
                <w:szCs w:val="24"/>
                <w:lang w:eastAsia="ru-RU"/>
              </w:rPr>
              <w:br/>
              <w:t>ойах [Касу</w:t>
            </w:r>
            <w:r w:rsidRPr="005F53AB">
              <w:rPr>
                <w:rFonts w:ascii="Times New Roman" w:eastAsia="Times New Roman" w:hAnsi="Times New Roman" w:cs="Times New Roman"/>
                <w:color w:val="000000"/>
                <w:sz w:val="24"/>
                <w:szCs w:val="24"/>
                <w:lang w:eastAsia="ru-RU"/>
              </w:rPr>
              <w:br/>
              <w:t xml:space="preserve">ийах]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Аус</w:t>
            </w:r>
            <w:r w:rsidRPr="005F53AB">
              <w:rPr>
                <w:rFonts w:ascii="Times New Roman" w:eastAsia="Times New Roman" w:hAnsi="Times New Roman" w:cs="Times New Roman"/>
                <w:color w:val="000000"/>
                <w:sz w:val="24"/>
                <w:szCs w:val="24"/>
                <w:lang w:eastAsia="ru-RU"/>
              </w:rPr>
              <w:br/>
              <w:t>иул [Анс</w:t>
            </w:r>
            <w:r w:rsidRPr="005F53AB">
              <w:rPr>
                <w:rFonts w:ascii="Times New Roman" w:eastAsia="Times New Roman" w:hAnsi="Times New Roman" w:cs="Times New Roman"/>
                <w:color w:val="000000"/>
                <w:sz w:val="24"/>
                <w:szCs w:val="24"/>
                <w:lang w:eastAsia="ru-RU"/>
              </w:rPr>
              <w:br/>
              <w:t>уил] [Аус</w:t>
            </w:r>
            <w:r w:rsidRPr="005F53AB">
              <w:rPr>
                <w:rFonts w:ascii="Times New Roman" w:eastAsia="Times New Roman" w:hAnsi="Times New Roman" w:cs="Times New Roman"/>
                <w:color w:val="000000"/>
                <w:sz w:val="24"/>
                <w:szCs w:val="24"/>
                <w:lang w:eastAsia="ru-RU"/>
              </w:rPr>
              <w:br/>
              <w:t xml:space="preserve">им]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Пас</w:t>
            </w:r>
            <w:r w:rsidRPr="005F53AB">
              <w:rPr>
                <w:rFonts w:ascii="Times New Roman" w:eastAsia="Times New Roman" w:hAnsi="Times New Roman" w:cs="Times New Roman"/>
                <w:color w:val="000000"/>
                <w:sz w:val="24"/>
                <w:szCs w:val="24"/>
                <w:lang w:eastAsia="ru-RU"/>
              </w:rPr>
              <w:br/>
              <w:t>ил [Пас</w:t>
            </w:r>
            <w:r w:rsidRPr="005F53AB">
              <w:rPr>
                <w:rFonts w:ascii="Times New Roman" w:eastAsia="Times New Roman" w:hAnsi="Times New Roman" w:cs="Times New Roman"/>
                <w:color w:val="000000"/>
                <w:sz w:val="24"/>
                <w:szCs w:val="24"/>
                <w:lang w:eastAsia="ru-RU"/>
              </w:rPr>
              <w:br/>
              <w:t>иэ</w:t>
            </w:r>
            <w:r w:rsidRPr="005F53AB">
              <w:rPr>
                <w:rFonts w:ascii="Times New Roman" w:eastAsia="Times New Roman" w:hAnsi="Times New Roman" w:cs="Times New Roman"/>
                <w:color w:val="000000"/>
                <w:sz w:val="24"/>
                <w:szCs w:val="24"/>
                <w:lang w:eastAsia="ru-RU"/>
              </w:rPr>
              <w:br/>
              <w:t xml:space="preserve">ль] </w:t>
            </w:r>
          </w:p>
        </w:tc>
      </w:tr>
    </w:tbl>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Это 12 Ангелов, соответствующих 12 знакам (Зодиака), и те, кто не может получить каждый градус своей природы, могут использовать этих Ангелов, предполагая, что они находятся в восходящем знаке.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Другие Ангелы, оответствующие каждому градусу каждого знака, которые и описаны далее: </w:t>
      </w:r>
    </w:p>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b/>
          <w:bCs/>
          <w:color w:val="000000"/>
          <w:sz w:val="21"/>
          <w:szCs w:val="21"/>
          <w:lang w:eastAsia="ru-RU"/>
        </w:rPr>
        <w:t>Ангелы Градусов Зодиака</w:t>
      </w:r>
    </w:p>
    <w:tbl>
      <w:tblPr>
        <w:tblW w:w="0" w:type="auto"/>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4"/>
        <w:gridCol w:w="688"/>
        <w:gridCol w:w="708"/>
        <w:gridCol w:w="627"/>
        <w:gridCol w:w="672"/>
        <w:gridCol w:w="681"/>
        <w:gridCol w:w="641"/>
        <w:gridCol w:w="632"/>
        <w:gridCol w:w="668"/>
        <w:gridCol w:w="668"/>
        <w:gridCol w:w="735"/>
        <w:gridCol w:w="690"/>
        <w:gridCol w:w="1721"/>
      </w:tblGrid>
      <w:tr w:rsidR="005F53AB" w:rsidRPr="005F53AB" w:rsidTr="005F53AB">
        <w:trPr>
          <w:tblCellSpacing w:w="15" w:type="dxa"/>
        </w:trPr>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after="0" w:line="240" w:lineRule="auto"/>
              <w:rPr>
                <w:rFonts w:ascii="Tahoma" w:eastAsia="Times New Roman" w:hAnsi="Tahoma" w:cs="Tahoma"/>
                <w:color w:val="111111"/>
                <w:sz w:val="17"/>
                <w:szCs w:val="17"/>
                <w:lang w:eastAsia="ru-RU"/>
              </w:rPr>
            </w:pP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after="0" w:line="240" w:lineRule="auto"/>
              <w:rPr>
                <w:rFonts w:ascii="Tahoma" w:eastAsia="Times New Roman" w:hAnsi="Tahoma" w:cs="Tahoma"/>
                <w:color w:val="111111"/>
                <w:sz w:val="17"/>
                <w:szCs w:val="17"/>
                <w:lang w:eastAsia="ru-RU"/>
              </w:rPr>
            </w:pP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after="0" w:line="240" w:lineRule="auto"/>
              <w:rPr>
                <w:rFonts w:ascii="Tahoma" w:eastAsia="Times New Roman" w:hAnsi="Tahoma" w:cs="Tahoma"/>
                <w:color w:val="111111"/>
                <w:sz w:val="17"/>
                <w:szCs w:val="17"/>
                <w:lang w:eastAsia="ru-RU"/>
              </w:rPr>
            </w:pP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after="0" w:line="240" w:lineRule="auto"/>
              <w:rPr>
                <w:rFonts w:ascii="Tahoma" w:eastAsia="Times New Roman" w:hAnsi="Tahoma" w:cs="Tahoma"/>
                <w:color w:val="111111"/>
                <w:sz w:val="17"/>
                <w:szCs w:val="17"/>
                <w:lang w:eastAsia="ru-RU"/>
              </w:rPr>
            </w:pP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after="0" w:line="240" w:lineRule="auto"/>
              <w:rPr>
                <w:rFonts w:ascii="Tahoma" w:eastAsia="Times New Roman" w:hAnsi="Tahoma" w:cs="Tahoma"/>
                <w:color w:val="111111"/>
                <w:sz w:val="17"/>
                <w:szCs w:val="17"/>
                <w:lang w:eastAsia="ru-RU"/>
              </w:rPr>
            </w:pP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after="0" w:line="240" w:lineRule="auto"/>
              <w:rPr>
                <w:rFonts w:ascii="Tahoma" w:eastAsia="Times New Roman" w:hAnsi="Tahoma" w:cs="Tahoma"/>
                <w:color w:val="111111"/>
                <w:sz w:val="17"/>
                <w:szCs w:val="17"/>
                <w:lang w:eastAsia="ru-RU"/>
              </w:rPr>
            </w:pP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after="0" w:line="240" w:lineRule="auto"/>
              <w:rPr>
                <w:rFonts w:ascii="Tahoma" w:eastAsia="Times New Roman" w:hAnsi="Tahoma" w:cs="Tahoma"/>
                <w:color w:val="111111"/>
                <w:sz w:val="17"/>
                <w:szCs w:val="17"/>
                <w:lang w:eastAsia="ru-RU"/>
              </w:rPr>
            </w:pP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after="0" w:line="240" w:lineRule="auto"/>
              <w:rPr>
                <w:rFonts w:ascii="Tahoma" w:eastAsia="Times New Roman" w:hAnsi="Tahoma" w:cs="Tahoma"/>
                <w:color w:val="111111"/>
                <w:sz w:val="17"/>
                <w:szCs w:val="17"/>
                <w:lang w:eastAsia="ru-RU"/>
              </w:rPr>
            </w:pP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after="0" w:line="240" w:lineRule="auto"/>
              <w:rPr>
                <w:rFonts w:ascii="Tahoma" w:eastAsia="Times New Roman" w:hAnsi="Tahoma" w:cs="Tahoma"/>
                <w:color w:val="111111"/>
                <w:sz w:val="17"/>
                <w:szCs w:val="17"/>
                <w:lang w:eastAsia="ru-RU"/>
              </w:rPr>
            </w:pP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after="0" w:line="240" w:lineRule="auto"/>
              <w:rPr>
                <w:rFonts w:ascii="Tahoma" w:eastAsia="Times New Roman" w:hAnsi="Tahoma" w:cs="Tahoma"/>
                <w:color w:val="111111"/>
                <w:sz w:val="17"/>
                <w:szCs w:val="17"/>
                <w:lang w:eastAsia="ru-RU"/>
              </w:rPr>
            </w:pP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after="0" w:line="240" w:lineRule="auto"/>
              <w:rPr>
                <w:rFonts w:ascii="Tahoma" w:eastAsia="Times New Roman" w:hAnsi="Tahoma" w:cs="Tahoma"/>
                <w:color w:val="111111"/>
                <w:sz w:val="17"/>
                <w:szCs w:val="17"/>
                <w:lang w:eastAsia="ru-RU"/>
              </w:rPr>
            </w:pP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after="0" w:line="240" w:lineRule="auto"/>
              <w:rPr>
                <w:rFonts w:ascii="Tahoma" w:eastAsia="Times New Roman" w:hAnsi="Tahoma" w:cs="Tahoma"/>
                <w:color w:val="111111"/>
                <w:sz w:val="17"/>
                <w:szCs w:val="17"/>
                <w:lang w:eastAsia="ru-RU"/>
              </w:rPr>
            </w:pPr>
          </w:p>
        </w:tc>
      </w:tr>
      <w:tr w:rsidR="005F53AB" w:rsidRPr="005F53AB" w:rsidTr="005F53AB">
        <w:trPr>
          <w:tblCellSpacing w:w="15" w:type="dxa"/>
        </w:trPr>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1 </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Би</w:t>
            </w:r>
            <w:r w:rsidRPr="005F53AB">
              <w:rPr>
                <w:rFonts w:ascii="Times New Roman" w:eastAsia="Times New Roman" w:hAnsi="Times New Roman" w:cs="Times New Roman"/>
                <w:color w:val="000000"/>
                <w:sz w:val="24"/>
                <w:szCs w:val="24"/>
                <w:lang w:eastAsia="ru-RU"/>
              </w:rPr>
              <w:br/>
              <w:t>аль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Лети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Лати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Сахи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Мохи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Коли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Иба</w:t>
            </w:r>
            <w:r w:rsidRPr="005F53AB">
              <w:rPr>
                <w:rFonts w:ascii="Times New Roman" w:eastAsia="Times New Roman" w:hAnsi="Times New Roman" w:cs="Times New Roman"/>
                <w:color w:val="000000"/>
                <w:sz w:val="24"/>
                <w:szCs w:val="24"/>
                <w:lang w:eastAsia="ru-RU"/>
              </w:rPr>
              <w:br/>
              <w:t>их</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Толи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Тали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Хан</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Хам</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Лахи</w:t>
            </w:r>
            <w:r w:rsidRPr="005F53AB">
              <w:rPr>
                <w:rFonts w:ascii="Times New Roman" w:eastAsia="Times New Roman" w:hAnsi="Times New Roman" w:cs="Times New Roman"/>
                <w:color w:val="000000"/>
                <w:sz w:val="24"/>
                <w:szCs w:val="24"/>
                <w:lang w:eastAsia="ru-RU"/>
              </w:rPr>
              <w:br/>
              <w:t>эль</w:t>
            </w:r>
          </w:p>
        </w:tc>
      </w:tr>
      <w:tr w:rsidR="005F53AB" w:rsidRPr="005F53AB" w:rsidTr="005F53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2 </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Госи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Нийа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Найа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Моти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Сати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Лона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Иаги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Йони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Йама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Тома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Тоса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Нохи</w:t>
            </w:r>
            <w:r w:rsidRPr="005F53AB">
              <w:rPr>
                <w:rFonts w:ascii="Times New Roman" w:eastAsia="Times New Roman" w:hAnsi="Times New Roman" w:cs="Times New Roman"/>
                <w:color w:val="000000"/>
                <w:sz w:val="24"/>
                <w:szCs w:val="24"/>
                <w:lang w:eastAsia="ru-RU"/>
              </w:rPr>
              <w:br/>
              <w:t>эль</w:t>
            </w:r>
          </w:p>
        </w:tc>
      </w:tr>
      <w:tr w:rsidR="005F53AB" w:rsidRPr="005F53AB" w:rsidTr="005F53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3 </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Сахт</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Саха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Сти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Аи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Носа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Лаха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Кос</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Каси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Йаай</w:t>
            </w:r>
            <w:r w:rsidRPr="005F53AB">
              <w:rPr>
                <w:rFonts w:ascii="Times New Roman" w:eastAsia="Times New Roman" w:hAnsi="Times New Roman" w:cs="Times New Roman"/>
                <w:color w:val="000000"/>
                <w:sz w:val="24"/>
                <w:szCs w:val="24"/>
                <w:lang w:eastAsia="ru-RU"/>
              </w:rPr>
              <w:br/>
              <w:t>ах</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Йаай</w:t>
            </w:r>
            <w:r w:rsidRPr="005F53AB">
              <w:rPr>
                <w:rFonts w:ascii="Times New Roman" w:eastAsia="Times New Roman" w:hAnsi="Times New Roman" w:cs="Times New Roman"/>
                <w:color w:val="000000"/>
                <w:sz w:val="24"/>
                <w:szCs w:val="24"/>
                <w:lang w:eastAsia="ru-RU"/>
              </w:rPr>
              <w:br/>
              <w:t>ах</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Сана</w:t>
            </w:r>
            <w:r w:rsidRPr="005F53AB">
              <w:rPr>
                <w:rFonts w:ascii="Times New Roman" w:eastAsia="Times New Roman" w:hAnsi="Times New Roman" w:cs="Times New Roman"/>
                <w:color w:val="000000"/>
                <w:sz w:val="24"/>
                <w:szCs w:val="24"/>
                <w:lang w:eastAsia="ru-RU"/>
              </w:rPr>
              <w:br/>
              <w:t>эль</w:t>
            </w:r>
          </w:p>
        </w:tc>
      </w:tr>
      <w:tr w:rsidR="005F53AB" w:rsidRPr="005F53AB" w:rsidTr="005F53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4 </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Гани</w:t>
            </w:r>
            <w:r w:rsidRPr="005F53AB">
              <w:rPr>
                <w:rFonts w:ascii="Times New Roman" w:eastAsia="Times New Roman" w:hAnsi="Times New Roman" w:cs="Times New Roman"/>
                <w:color w:val="000000"/>
                <w:sz w:val="24"/>
                <w:szCs w:val="24"/>
                <w:lang w:eastAsia="ru-RU"/>
              </w:rPr>
              <w:br/>
              <w:t>от</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Гуэл</w:t>
            </w:r>
            <w:r w:rsidRPr="005F53AB">
              <w:rPr>
                <w:rFonts w:ascii="Times New Roman" w:eastAsia="Times New Roman" w:hAnsi="Times New Roman" w:cs="Times New Roman"/>
                <w:color w:val="000000"/>
                <w:sz w:val="24"/>
                <w:szCs w:val="24"/>
                <w:lang w:eastAsia="ru-RU"/>
              </w:rPr>
              <w:br/>
              <w:t>иэль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Гуал</w:t>
            </w:r>
            <w:r w:rsidRPr="005F53AB">
              <w:rPr>
                <w:rFonts w:ascii="Times New Roman" w:eastAsia="Times New Roman" w:hAnsi="Times New Roman" w:cs="Times New Roman"/>
                <w:color w:val="000000"/>
                <w:sz w:val="24"/>
                <w:szCs w:val="24"/>
                <w:lang w:eastAsia="ru-RU"/>
              </w:rPr>
              <w:br/>
              <w:t>иэль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Сахи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Мохи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Санг</w:t>
            </w:r>
            <w:r w:rsidRPr="005F53AB">
              <w:rPr>
                <w:rFonts w:ascii="Times New Roman" w:eastAsia="Times New Roman" w:hAnsi="Times New Roman" w:cs="Times New Roman"/>
                <w:color w:val="000000"/>
                <w:sz w:val="24"/>
                <w:szCs w:val="24"/>
                <w:lang w:eastAsia="ru-RU"/>
              </w:rPr>
              <w:br/>
              <w:t>иэль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Уави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Лауг</w:t>
            </w:r>
            <w:r w:rsidRPr="005F53AB">
              <w:rPr>
                <w:rFonts w:ascii="Times New Roman" w:eastAsia="Times New Roman" w:hAnsi="Times New Roman" w:cs="Times New Roman"/>
                <w:color w:val="000000"/>
                <w:sz w:val="24"/>
                <w:szCs w:val="24"/>
                <w:lang w:eastAsia="ru-RU"/>
              </w:rPr>
              <w:br/>
              <w:t>аэль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Лауг</w:t>
            </w:r>
            <w:r w:rsidRPr="005F53AB">
              <w:rPr>
                <w:rFonts w:ascii="Times New Roman" w:eastAsia="Times New Roman" w:hAnsi="Times New Roman" w:cs="Times New Roman"/>
                <w:color w:val="000000"/>
                <w:sz w:val="24"/>
                <w:szCs w:val="24"/>
                <w:lang w:eastAsia="ru-RU"/>
              </w:rPr>
              <w:br/>
              <w:t>аэль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Каcм</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Ками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Гнас</w:t>
            </w:r>
            <w:r w:rsidRPr="005F53AB">
              <w:rPr>
                <w:rFonts w:ascii="Times New Roman" w:eastAsia="Times New Roman" w:hAnsi="Times New Roman" w:cs="Times New Roman"/>
                <w:color w:val="000000"/>
                <w:sz w:val="24"/>
                <w:szCs w:val="24"/>
                <w:lang w:eastAsia="ru-RU"/>
              </w:rPr>
              <w:br/>
              <w:t>иэль</w:t>
            </w:r>
          </w:p>
        </w:tc>
      </w:tr>
      <w:tr w:rsidR="005F53AB" w:rsidRPr="005F53AB" w:rsidTr="005F53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5 </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Зак</w:t>
            </w:r>
            <w:r w:rsidRPr="005F53AB">
              <w:rPr>
                <w:rFonts w:ascii="Times New Roman" w:eastAsia="Times New Roman" w:hAnsi="Times New Roman" w:cs="Times New Roman"/>
                <w:color w:val="000000"/>
                <w:sz w:val="24"/>
                <w:szCs w:val="24"/>
                <w:lang w:eastAsia="ru-RU"/>
              </w:rPr>
              <w:br/>
              <w:t>иот</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Поно</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Пам</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Моли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Сати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Кнаф</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Сази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Нафа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Нафа</w:t>
            </w:r>
            <w:r w:rsidRPr="005F53AB">
              <w:rPr>
                <w:rFonts w:ascii="Times New Roman" w:eastAsia="Times New Roman" w:hAnsi="Times New Roman" w:cs="Times New Roman"/>
                <w:color w:val="000000"/>
                <w:sz w:val="24"/>
                <w:szCs w:val="24"/>
                <w:lang w:eastAsia="ru-RU"/>
              </w:rPr>
              <w:br/>
              <w:t>дэль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Лама</w:t>
            </w:r>
            <w:r w:rsidRPr="005F53AB">
              <w:rPr>
                <w:rFonts w:ascii="Times New Roman" w:eastAsia="Times New Roman" w:hAnsi="Times New Roman" w:cs="Times New Roman"/>
                <w:color w:val="000000"/>
                <w:sz w:val="24"/>
                <w:szCs w:val="24"/>
                <w:lang w:eastAsia="ru-RU"/>
              </w:rPr>
              <w:br/>
              <w:t>йах</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Лаши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Панг</w:t>
            </w:r>
            <w:r w:rsidRPr="005F53AB">
              <w:rPr>
                <w:rFonts w:ascii="Times New Roman" w:eastAsia="Times New Roman" w:hAnsi="Times New Roman" w:cs="Times New Roman"/>
                <w:color w:val="000000"/>
                <w:sz w:val="24"/>
                <w:szCs w:val="24"/>
                <w:lang w:eastAsia="ru-RU"/>
              </w:rPr>
              <w:br/>
              <w:t>аэль</w:t>
            </w:r>
          </w:p>
        </w:tc>
      </w:tr>
      <w:tr w:rsidR="005F53AB" w:rsidRPr="005F53AB" w:rsidTr="005F53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6 </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Когн</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Токси</w:t>
            </w:r>
            <w:r w:rsidRPr="005F53AB">
              <w:rPr>
                <w:rFonts w:ascii="Times New Roman" w:eastAsia="Times New Roman" w:hAnsi="Times New Roman" w:cs="Times New Roman"/>
                <w:color w:val="000000"/>
                <w:sz w:val="24"/>
                <w:szCs w:val="24"/>
                <w:lang w:eastAsia="ru-RU"/>
              </w:rPr>
              <w:br/>
              <w:t>сиэль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Циси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Ани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Ани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Паци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Гнах</w:t>
            </w:r>
            <w:r w:rsidRPr="005F53AB">
              <w:rPr>
                <w:rFonts w:ascii="Times New Roman" w:eastAsia="Times New Roman" w:hAnsi="Times New Roman" w:cs="Times New Roman"/>
                <w:color w:val="000000"/>
                <w:sz w:val="24"/>
                <w:szCs w:val="24"/>
                <w:lang w:eastAsia="ru-RU"/>
              </w:rPr>
              <w:br/>
              <w:t>иэль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Саци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Саци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Наа</w:t>
            </w:r>
            <w:r w:rsidRPr="005F53AB">
              <w:rPr>
                <w:rFonts w:ascii="Times New Roman" w:eastAsia="Times New Roman" w:hAnsi="Times New Roman" w:cs="Times New Roman"/>
                <w:color w:val="000000"/>
                <w:sz w:val="24"/>
                <w:szCs w:val="24"/>
                <w:lang w:eastAsia="ru-RU"/>
              </w:rPr>
              <w:br/>
              <w:t>ях</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Наа</w:t>
            </w:r>
            <w:r w:rsidRPr="005F53AB">
              <w:rPr>
                <w:rFonts w:ascii="Times New Roman" w:eastAsia="Times New Roman" w:hAnsi="Times New Roman" w:cs="Times New Roman"/>
                <w:color w:val="000000"/>
                <w:sz w:val="24"/>
                <w:szCs w:val="24"/>
                <w:lang w:eastAsia="ru-RU"/>
              </w:rPr>
              <w:br/>
              <w:t>ях</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Цоф</w:t>
            </w:r>
            <w:r w:rsidRPr="005F53AB">
              <w:rPr>
                <w:rFonts w:ascii="Times New Roman" w:eastAsia="Times New Roman" w:hAnsi="Times New Roman" w:cs="Times New Roman"/>
                <w:color w:val="000000"/>
                <w:sz w:val="24"/>
                <w:szCs w:val="24"/>
                <w:lang w:eastAsia="ru-RU"/>
              </w:rPr>
              <w:br/>
              <w:t>ал</w:t>
            </w:r>
          </w:p>
        </w:tc>
      </w:tr>
      <w:tr w:rsidR="005F53AB" w:rsidRPr="005F53AB" w:rsidTr="005F53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7 </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Тафа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Кинг</w:t>
            </w:r>
            <w:r w:rsidRPr="005F53AB">
              <w:rPr>
                <w:rFonts w:ascii="Times New Roman" w:eastAsia="Times New Roman" w:hAnsi="Times New Roman" w:cs="Times New Roman"/>
                <w:color w:val="000000"/>
                <w:sz w:val="24"/>
                <w:szCs w:val="24"/>
                <w:lang w:eastAsia="ru-RU"/>
              </w:rPr>
              <w:br/>
              <w:t>аэль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Кинг</w:t>
            </w:r>
            <w:r w:rsidRPr="005F53AB">
              <w:rPr>
                <w:rFonts w:ascii="Times New Roman" w:eastAsia="Times New Roman" w:hAnsi="Times New Roman" w:cs="Times New Roman"/>
                <w:color w:val="000000"/>
                <w:sz w:val="24"/>
                <w:szCs w:val="24"/>
                <w:lang w:eastAsia="ru-RU"/>
              </w:rPr>
              <w:br/>
              <w:t>аэль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Саса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Маси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Цаки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Гати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Гнак</w:t>
            </w:r>
            <w:r w:rsidRPr="005F53AB">
              <w:rPr>
                <w:rFonts w:ascii="Times New Roman" w:eastAsia="Times New Roman" w:hAnsi="Times New Roman" w:cs="Times New Roman"/>
                <w:color w:val="000000"/>
                <w:sz w:val="24"/>
                <w:szCs w:val="24"/>
                <w:lang w:eastAsia="ru-RU"/>
              </w:rPr>
              <w:br/>
              <w:t>иэль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Гнак</w:t>
            </w:r>
            <w:r w:rsidRPr="005F53AB">
              <w:rPr>
                <w:rFonts w:ascii="Times New Roman" w:eastAsia="Times New Roman" w:hAnsi="Times New Roman" w:cs="Times New Roman"/>
                <w:color w:val="000000"/>
                <w:sz w:val="24"/>
                <w:szCs w:val="24"/>
                <w:lang w:eastAsia="ru-RU"/>
              </w:rPr>
              <w:br/>
              <w:t>иэль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Саса</w:t>
            </w:r>
            <w:r w:rsidRPr="005F53AB">
              <w:rPr>
                <w:rFonts w:ascii="Times New Roman" w:eastAsia="Times New Roman" w:hAnsi="Times New Roman" w:cs="Times New Roman"/>
                <w:color w:val="000000"/>
                <w:sz w:val="24"/>
                <w:szCs w:val="24"/>
                <w:lang w:eastAsia="ru-RU"/>
              </w:rPr>
              <w:br/>
              <w:t>иаль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Сама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Кфи</w:t>
            </w:r>
            <w:r w:rsidRPr="005F53AB">
              <w:rPr>
                <w:rFonts w:ascii="Times New Roman" w:eastAsia="Times New Roman" w:hAnsi="Times New Roman" w:cs="Times New Roman"/>
                <w:color w:val="000000"/>
                <w:sz w:val="24"/>
                <w:szCs w:val="24"/>
                <w:lang w:eastAsia="ru-RU"/>
              </w:rPr>
              <w:br/>
              <w:t>эль</w:t>
            </w:r>
          </w:p>
        </w:tc>
      </w:tr>
      <w:tr w:rsidR="005F53AB" w:rsidRPr="005F53AB" w:rsidTr="005F53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8 </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Рафо</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Рафи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Магн</w:t>
            </w:r>
            <w:r w:rsidRPr="005F53AB">
              <w:rPr>
                <w:rFonts w:ascii="Times New Roman" w:eastAsia="Times New Roman" w:hAnsi="Times New Roman" w:cs="Times New Roman"/>
                <w:color w:val="000000"/>
                <w:sz w:val="24"/>
                <w:szCs w:val="24"/>
                <w:lang w:eastAsia="ru-RU"/>
              </w:rPr>
              <w:br/>
              <w:t>аэль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Сонг</w:t>
            </w:r>
            <w:r w:rsidRPr="005F53AB">
              <w:rPr>
                <w:rFonts w:ascii="Times New Roman" w:eastAsia="Times New Roman" w:hAnsi="Times New Roman" w:cs="Times New Roman"/>
                <w:color w:val="000000"/>
                <w:sz w:val="24"/>
                <w:szCs w:val="24"/>
                <w:lang w:eastAsia="ru-RU"/>
              </w:rPr>
              <w:br/>
              <w:t>аэль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Кри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Цайа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Пори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Пори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Гнам</w:t>
            </w:r>
            <w:r w:rsidRPr="005F53AB">
              <w:rPr>
                <w:rFonts w:ascii="Times New Roman" w:eastAsia="Times New Roman" w:hAnsi="Times New Roman" w:cs="Times New Roman"/>
                <w:color w:val="000000"/>
                <w:sz w:val="24"/>
                <w:szCs w:val="24"/>
                <w:lang w:eastAsia="ru-RU"/>
              </w:rPr>
              <w:br/>
              <w:t>иэль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Гнаш</w:t>
            </w:r>
            <w:r w:rsidRPr="005F53AB">
              <w:rPr>
                <w:rFonts w:ascii="Times New Roman" w:eastAsia="Times New Roman" w:hAnsi="Times New Roman" w:cs="Times New Roman"/>
                <w:color w:val="000000"/>
                <w:sz w:val="24"/>
                <w:szCs w:val="24"/>
                <w:lang w:eastAsia="ru-RU"/>
              </w:rPr>
              <w:br/>
              <w:t>иэль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Раци</w:t>
            </w:r>
            <w:r w:rsidRPr="005F53AB">
              <w:rPr>
                <w:rFonts w:ascii="Times New Roman" w:eastAsia="Times New Roman" w:hAnsi="Times New Roman" w:cs="Times New Roman"/>
                <w:color w:val="000000"/>
                <w:sz w:val="24"/>
                <w:szCs w:val="24"/>
                <w:lang w:eastAsia="ru-RU"/>
              </w:rPr>
              <w:br/>
              <w:t>эль</w:t>
            </w:r>
          </w:p>
        </w:tc>
      </w:tr>
      <w:tr w:rsidR="005F53AB" w:rsidRPr="005F53AB" w:rsidTr="005F53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9 </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Кали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Тоза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Гнет</w:t>
            </w:r>
            <w:r w:rsidRPr="005F53AB">
              <w:rPr>
                <w:rFonts w:ascii="Times New Roman" w:eastAsia="Times New Roman" w:hAnsi="Times New Roman" w:cs="Times New Roman"/>
                <w:color w:val="000000"/>
                <w:sz w:val="24"/>
                <w:szCs w:val="24"/>
                <w:lang w:eastAsia="ru-RU"/>
              </w:rPr>
              <w:br/>
              <w:t>иэль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Ати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Афи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Рати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Рохи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Цат</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Цауг</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Паа</w:t>
            </w:r>
            <w:r w:rsidRPr="005F53AB">
              <w:rPr>
                <w:rFonts w:ascii="Times New Roman" w:eastAsia="Times New Roman" w:hAnsi="Times New Roman" w:cs="Times New Roman"/>
                <w:color w:val="000000"/>
                <w:sz w:val="24"/>
                <w:szCs w:val="24"/>
                <w:lang w:eastAsia="ru-RU"/>
              </w:rPr>
              <w:br/>
              <w:t>йах</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Паа</w:t>
            </w:r>
            <w:r w:rsidRPr="005F53AB">
              <w:rPr>
                <w:rFonts w:ascii="Times New Roman" w:eastAsia="Times New Roman" w:hAnsi="Times New Roman" w:cs="Times New Roman"/>
                <w:color w:val="000000"/>
                <w:sz w:val="24"/>
                <w:szCs w:val="24"/>
                <w:lang w:eastAsia="ru-RU"/>
              </w:rPr>
              <w:br/>
              <w:t>йах</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Тараз</w:t>
            </w:r>
            <w:r w:rsidRPr="005F53AB">
              <w:rPr>
                <w:rFonts w:ascii="Times New Roman" w:eastAsia="Times New Roman" w:hAnsi="Times New Roman" w:cs="Times New Roman"/>
                <w:color w:val="000000"/>
                <w:sz w:val="24"/>
                <w:szCs w:val="24"/>
                <w:lang w:eastAsia="ru-RU"/>
              </w:rPr>
              <w:br/>
              <w:t>иэль</w:t>
            </w:r>
          </w:p>
        </w:tc>
      </w:tr>
      <w:tr w:rsidR="005F53AB" w:rsidRPr="005F53AB" w:rsidTr="005F53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10 </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Лари</w:t>
            </w:r>
            <w:r w:rsidRPr="005F53AB">
              <w:rPr>
                <w:rFonts w:ascii="Times New Roman" w:eastAsia="Times New Roman" w:hAnsi="Times New Roman" w:cs="Times New Roman"/>
                <w:color w:val="000000"/>
                <w:sz w:val="24"/>
                <w:szCs w:val="24"/>
                <w:lang w:eastAsia="ru-RU"/>
              </w:rPr>
              <w:br/>
              <w:t>от</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Гонх</w:t>
            </w:r>
            <w:r w:rsidRPr="005F53AB">
              <w:rPr>
                <w:rFonts w:ascii="Times New Roman" w:eastAsia="Times New Roman" w:hAnsi="Times New Roman" w:cs="Times New Roman"/>
                <w:color w:val="000000"/>
                <w:sz w:val="24"/>
                <w:szCs w:val="24"/>
                <w:lang w:eastAsia="ru-RU"/>
              </w:rPr>
              <w:br/>
              <w:t>иэль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Бахи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Соба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Моци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Танг</w:t>
            </w:r>
            <w:r w:rsidRPr="005F53AB">
              <w:rPr>
                <w:rFonts w:ascii="Times New Roman" w:eastAsia="Times New Roman" w:hAnsi="Times New Roman" w:cs="Times New Roman"/>
                <w:color w:val="000000"/>
                <w:sz w:val="24"/>
                <w:szCs w:val="24"/>
                <w:lang w:eastAsia="ru-RU"/>
              </w:rPr>
              <w:br/>
              <w:t>иэль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Рали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Кинг</w:t>
            </w:r>
            <w:r w:rsidRPr="005F53AB">
              <w:rPr>
                <w:rFonts w:ascii="Times New Roman" w:eastAsia="Times New Roman" w:hAnsi="Times New Roman" w:cs="Times New Roman"/>
                <w:color w:val="000000"/>
                <w:sz w:val="24"/>
                <w:szCs w:val="24"/>
                <w:lang w:eastAsia="ru-RU"/>
              </w:rPr>
              <w:br/>
              <w:t>иэль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Каби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Ти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Цани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Мати</w:t>
            </w:r>
            <w:r w:rsidRPr="005F53AB">
              <w:rPr>
                <w:rFonts w:ascii="Times New Roman" w:eastAsia="Times New Roman" w:hAnsi="Times New Roman" w:cs="Times New Roman"/>
                <w:color w:val="000000"/>
                <w:sz w:val="24"/>
                <w:szCs w:val="24"/>
                <w:lang w:eastAsia="ru-RU"/>
              </w:rPr>
              <w:br/>
              <w:t>эль</w:t>
            </w:r>
          </w:p>
        </w:tc>
      </w:tr>
      <w:tr w:rsidR="005F53AB" w:rsidRPr="005F53AB" w:rsidTr="005F53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1</w:t>
            </w:r>
            <w:r w:rsidRPr="005F53AB">
              <w:rPr>
                <w:rFonts w:ascii="Times New Roman" w:eastAsia="Times New Roman" w:hAnsi="Times New Roman" w:cs="Times New Roman"/>
                <w:color w:val="000000"/>
                <w:sz w:val="24"/>
                <w:szCs w:val="24"/>
                <w:lang w:eastAsia="ru-RU"/>
              </w:rPr>
              <w:lastRenderedPageBreak/>
              <w:t xml:space="preserve">1 </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lastRenderedPageBreak/>
              <w:t>Нат</w:t>
            </w:r>
            <w:r w:rsidRPr="005F53AB">
              <w:rPr>
                <w:rFonts w:ascii="Times New Roman" w:eastAsia="Times New Roman" w:hAnsi="Times New Roman" w:cs="Times New Roman"/>
                <w:color w:val="000000"/>
                <w:sz w:val="24"/>
                <w:szCs w:val="24"/>
                <w:lang w:eastAsia="ru-RU"/>
              </w:rPr>
              <w:br/>
            </w:r>
            <w:r w:rsidRPr="005F53AB">
              <w:rPr>
                <w:rFonts w:ascii="Times New Roman" w:eastAsia="Times New Roman" w:hAnsi="Times New Roman" w:cs="Times New Roman"/>
                <w:color w:val="000000"/>
                <w:sz w:val="24"/>
                <w:szCs w:val="24"/>
                <w:lang w:eastAsia="ru-RU"/>
              </w:rPr>
              <w:lastRenderedPageBreak/>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lastRenderedPageBreak/>
              <w:t>Бори</w:t>
            </w:r>
            <w:r w:rsidRPr="005F53AB">
              <w:rPr>
                <w:rFonts w:ascii="Times New Roman" w:eastAsia="Times New Roman" w:hAnsi="Times New Roman" w:cs="Times New Roman"/>
                <w:color w:val="000000"/>
                <w:sz w:val="24"/>
                <w:szCs w:val="24"/>
                <w:lang w:eastAsia="ru-RU"/>
              </w:rPr>
              <w:br/>
            </w:r>
            <w:r w:rsidRPr="005F53AB">
              <w:rPr>
                <w:rFonts w:ascii="Times New Roman" w:eastAsia="Times New Roman" w:hAnsi="Times New Roman" w:cs="Times New Roman"/>
                <w:color w:val="000000"/>
                <w:sz w:val="24"/>
                <w:szCs w:val="24"/>
                <w:lang w:eastAsia="ru-RU"/>
              </w:rPr>
              <w:lastRenderedPageBreak/>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lastRenderedPageBreak/>
              <w:t>Гори</w:t>
            </w:r>
            <w:r w:rsidRPr="005F53AB">
              <w:rPr>
                <w:rFonts w:ascii="Times New Roman" w:eastAsia="Times New Roman" w:hAnsi="Times New Roman" w:cs="Times New Roman"/>
                <w:color w:val="000000"/>
                <w:sz w:val="24"/>
                <w:szCs w:val="24"/>
                <w:lang w:eastAsia="ru-RU"/>
              </w:rPr>
              <w:br/>
            </w:r>
            <w:r w:rsidRPr="005F53AB">
              <w:rPr>
                <w:rFonts w:ascii="Times New Roman" w:eastAsia="Times New Roman" w:hAnsi="Times New Roman" w:cs="Times New Roman"/>
                <w:color w:val="000000"/>
                <w:sz w:val="24"/>
                <w:szCs w:val="24"/>
                <w:lang w:eastAsia="ru-RU"/>
              </w:rPr>
              <w:lastRenderedPageBreak/>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lastRenderedPageBreak/>
              <w:t>Мак</w:t>
            </w:r>
            <w:r w:rsidRPr="005F53AB">
              <w:rPr>
                <w:rFonts w:ascii="Times New Roman" w:eastAsia="Times New Roman" w:hAnsi="Times New Roman" w:cs="Times New Roman"/>
                <w:color w:val="000000"/>
                <w:sz w:val="24"/>
                <w:szCs w:val="24"/>
                <w:lang w:eastAsia="ru-RU"/>
              </w:rPr>
              <w:br/>
            </w:r>
            <w:r w:rsidRPr="005F53AB">
              <w:rPr>
                <w:rFonts w:ascii="Times New Roman" w:eastAsia="Times New Roman" w:hAnsi="Times New Roman" w:cs="Times New Roman"/>
                <w:color w:val="000000"/>
                <w:sz w:val="24"/>
                <w:szCs w:val="24"/>
                <w:lang w:eastAsia="ru-RU"/>
              </w:rPr>
              <w:lastRenderedPageBreak/>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lastRenderedPageBreak/>
              <w:t>Сок</w:t>
            </w:r>
            <w:r w:rsidRPr="005F53AB">
              <w:rPr>
                <w:rFonts w:ascii="Times New Roman" w:eastAsia="Times New Roman" w:hAnsi="Times New Roman" w:cs="Times New Roman"/>
                <w:color w:val="000000"/>
                <w:sz w:val="24"/>
                <w:szCs w:val="24"/>
                <w:lang w:eastAsia="ru-RU"/>
              </w:rPr>
              <w:br/>
            </w:r>
            <w:r w:rsidRPr="005F53AB">
              <w:rPr>
                <w:rFonts w:ascii="Times New Roman" w:eastAsia="Times New Roman" w:hAnsi="Times New Roman" w:cs="Times New Roman"/>
                <w:color w:val="000000"/>
                <w:sz w:val="24"/>
                <w:szCs w:val="24"/>
                <w:lang w:eastAsia="ru-RU"/>
              </w:rPr>
              <w:lastRenderedPageBreak/>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lastRenderedPageBreak/>
              <w:t>Гнаб</w:t>
            </w:r>
            <w:r w:rsidRPr="005F53AB">
              <w:rPr>
                <w:rFonts w:ascii="Times New Roman" w:eastAsia="Times New Roman" w:hAnsi="Times New Roman" w:cs="Times New Roman"/>
                <w:color w:val="000000"/>
                <w:sz w:val="24"/>
                <w:szCs w:val="24"/>
                <w:lang w:eastAsia="ru-RU"/>
              </w:rPr>
              <w:br/>
            </w:r>
            <w:r w:rsidRPr="005F53AB">
              <w:rPr>
                <w:rFonts w:ascii="Times New Roman" w:eastAsia="Times New Roman" w:hAnsi="Times New Roman" w:cs="Times New Roman"/>
                <w:color w:val="000000"/>
                <w:sz w:val="24"/>
                <w:szCs w:val="24"/>
                <w:lang w:eastAsia="ru-RU"/>
              </w:rPr>
              <w:lastRenderedPageBreak/>
              <w:t>иэль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lastRenderedPageBreak/>
              <w:t>Тава</w:t>
            </w:r>
            <w:r w:rsidRPr="005F53AB">
              <w:rPr>
                <w:rFonts w:ascii="Times New Roman" w:eastAsia="Times New Roman" w:hAnsi="Times New Roman" w:cs="Times New Roman"/>
                <w:color w:val="000000"/>
                <w:sz w:val="24"/>
                <w:szCs w:val="24"/>
                <w:lang w:eastAsia="ru-RU"/>
              </w:rPr>
              <w:br/>
            </w:r>
            <w:r w:rsidRPr="005F53AB">
              <w:rPr>
                <w:rFonts w:ascii="Times New Roman" w:eastAsia="Times New Roman" w:hAnsi="Times New Roman" w:cs="Times New Roman"/>
                <w:color w:val="000000"/>
                <w:sz w:val="24"/>
                <w:szCs w:val="24"/>
                <w:lang w:eastAsia="ru-RU"/>
              </w:rPr>
              <w:lastRenderedPageBreak/>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lastRenderedPageBreak/>
              <w:t>Роб</w:t>
            </w:r>
            <w:r w:rsidRPr="005F53AB">
              <w:rPr>
                <w:rFonts w:ascii="Times New Roman" w:eastAsia="Times New Roman" w:hAnsi="Times New Roman" w:cs="Times New Roman"/>
                <w:color w:val="000000"/>
                <w:sz w:val="24"/>
                <w:szCs w:val="24"/>
                <w:lang w:eastAsia="ru-RU"/>
              </w:rPr>
              <w:br/>
            </w:r>
            <w:r w:rsidRPr="005F53AB">
              <w:rPr>
                <w:rFonts w:ascii="Times New Roman" w:eastAsia="Times New Roman" w:hAnsi="Times New Roman" w:cs="Times New Roman"/>
                <w:color w:val="000000"/>
                <w:sz w:val="24"/>
                <w:szCs w:val="24"/>
                <w:lang w:eastAsia="ru-RU"/>
              </w:rPr>
              <w:lastRenderedPageBreak/>
              <w:t>иэль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lastRenderedPageBreak/>
              <w:t>Рог</w:t>
            </w:r>
            <w:r w:rsidRPr="005F53AB">
              <w:rPr>
                <w:rFonts w:ascii="Times New Roman" w:eastAsia="Times New Roman" w:hAnsi="Times New Roman" w:cs="Times New Roman"/>
                <w:color w:val="000000"/>
                <w:sz w:val="24"/>
                <w:szCs w:val="24"/>
                <w:lang w:eastAsia="ru-RU"/>
              </w:rPr>
              <w:br/>
            </w:r>
            <w:r w:rsidRPr="005F53AB">
              <w:rPr>
                <w:rFonts w:ascii="Times New Roman" w:eastAsia="Times New Roman" w:hAnsi="Times New Roman" w:cs="Times New Roman"/>
                <w:color w:val="000000"/>
                <w:sz w:val="24"/>
                <w:szCs w:val="24"/>
                <w:lang w:eastAsia="ru-RU"/>
              </w:rPr>
              <w:lastRenderedPageBreak/>
              <w:t>аэль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lastRenderedPageBreak/>
              <w:t>Кини</w:t>
            </w:r>
            <w:r w:rsidRPr="005F53AB">
              <w:rPr>
                <w:rFonts w:ascii="Times New Roman" w:eastAsia="Times New Roman" w:hAnsi="Times New Roman" w:cs="Times New Roman"/>
                <w:color w:val="000000"/>
                <w:sz w:val="24"/>
                <w:szCs w:val="24"/>
                <w:lang w:eastAsia="ru-RU"/>
              </w:rPr>
              <w:br/>
            </w:r>
            <w:r w:rsidRPr="005F53AB">
              <w:rPr>
                <w:rFonts w:ascii="Times New Roman" w:eastAsia="Times New Roman" w:hAnsi="Times New Roman" w:cs="Times New Roman"/>
                <w:color w:val="000000"/>
                <w:sz w:val="24"/>
                <w:szCs w:val="24"/>
                <w:lang w:eastAsia="ru-RU"/>
              </w:rPr>
              <w:lastRenderedPageBreak/>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lastRenderedPageBreak/>
              <w:t>Кахи</w:t>
            </w:r>
            <w:r w:rsidRPr="005F53AB">
              <w:rPr>
                <w:rFonts w:ascii="Times New Roman" w:eastAsia="Times New Roman" w:hAnsi="Times New Roman" w:cs="Times New Roman"/>
                <w:color w:val="000000"/>
                <w:sz w:val="24"/>
                <w:szCs w:val="24"/>
                <w:lang w:eastAsia="ru-RU"/>
              </w:rPr>
              <w:br/>
            </w:r>
            <w:r w:rsidRPr="005F53AB">
              <w:rPr>
                <w:rFonts w:ascii="Times New Roman" w:eastAsia="Times New Roman" w:hAnsi="Times New Roman" w:cs="Times New Roman"/>
                <w:color w:val="000000"/>
                <w:sz w:val="24"/>
                <w:szCs w:val="24"/>
                <w:lang w:eastAsia="ru-RU"/>
              </w:rPr>
              <w:lastRenderedPageBreak/>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lastRenderedPageBreak/>
              <w:t>Бонг</w:t>
            </w:r>
            <w:r w:rsidRPr="005F53AB">
              <w:rPr>
                <w:rFonts w:ascii="Times New Roman" w:eastAsia="Times New Roman" w:hAnsi="Times New Roman" w:cs="Times New Roman"/>
                <w:color w:val="000000"/>
                <w:sz w:val="24"/>
                <w:szCs w:val="24"/>
                <w:lang w:eastAsia="ru-RU"/>
              </w:rPr>
              <w:br/>
            </w:r>
            <w:r w:rsidRPr="005F53AB">
              <w:rPr>
                <w:rFonts w:ascii="Times New Roman" w:eastAsia="Times New Roman" w:hAnsi="Times New Roman" w:cs="Times New Roman"/>
                <w:color w:val="000000"/>
                <w:sz w:val="24"/>
                <w:szCs w:val="24"/>
                <w:lang w:eastAsia="ru-RU"/>
              </w:rPr>
              <w:lastRenderedPageBreak/>
              <w:t>аэль</w:t>
            </w:r>
          </w:p>
        </w:tc>
      </w:tr>
      <w:tr w:rsidR="005F53AB" w:rsidRPr="005F53AB" w:rsidTr="005F53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lastRenderedPageBreak/>
              <w:t xml:space="preserve">12 </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Сагн</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Готи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Дати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Ари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Ари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Баги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Гна</w:t>
            </w:r>
            <w:r w:rsidRPr="005F53AB">
              <w:rPr>
                <w:rFonts w:ascii="Times New Roman" w:eastAsia="Times New Roman" w:hAnsi="Times New Roman" w:cs="Times New Roman"/>
                <w:color w:val="000000"/>
                <w:sz w:val="24"/>
                <w:szCs w:val="24"/>
                <w:lang w:eastAsia="ru-RU"/>
              </w:rPr>
              <w:br/>
              <w:t>мель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Таги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Тади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Риа</w:t>
            </w:r>
            <w:r w:rsidRPr="005F53AB">
              <w:rPr>
                <w:rFonts w:ascii="Times New Roman" w:eastAsia="Times New Roman" w:hAnsi="Times New Roman" w:cs="Times New Roman"/>
                <w:color w:val="000000"/>
                <w:sz w:val="24"/>
                <w:szCs w:val="24"/>
                <w:lang w:eastAsia="ru-RU"/>
              </w:rPr>
              <w:br/>
              <w:t>йах</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Раа</w:t>
            </w:r>
            <w:r w:rsidRPr="005F53AB">
              <w:rPr>
                <w:rFonts w:ascii="Times New Roman" w:eastAsia="Times New Roman" w:hAnsi="Times New Roman" w:cs="Times New Roman"/>
                <w:color w:val="000000"/>
                <w:sz w:val="24"/>
                <w:szCs w:val="24"/>
                <w:lang w:eastAsia="ru-RU"/>
              </w:rPr>
              <w:br/>
              <w:t>йах</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Гоб</w:t>
            </w:r>
            <w:r w:rsidRPr="005F53AB">
              <w:rPr>
                <w:rFonts w:ascii="Times New Roman" w:eastAsia="Times New Roman" w:hAnsi="Times New Roman" w:cs="Times New Roman"/>
                <w:color w:val="000000"/>
                <w:sz w:val="24"/>
                <w:szCs w:val="24"/>
                <w:lang w:eastAsia="ru-RU"/>
              </w:rPr>
              <w:br/>
              <w:t>иэль</w:t>
            </w:r>
          </w:p>
        </w:tc>
      </w:tr>
      <w:tr w:rsidR="005F53AB" w:rsidRPr="005F53AB" w:rsidTr="005F53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13 </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Габи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Даг</w:t>
            </w:r>
            <w:r w:rsidRPr="005F53AB">
              <w:rPr>
                <w:rFonts w:ascii="Times New Roman" w:eastAsia="Times New Roman" w:hAnsi="Times New Roman" w:cs="Times New Roman"/>
                <w:color w:val="000000"/>
                <w:sz w:val="24"/>
                <w:szCs w:val="24"/>
                <w:lang w:eastAsia="ru-RU"/>
              </w:rPr>
              <w:br/>
              <w:t>нель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Хога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Соти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Моти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Годи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Банг</w:t>
            </w:r>
            <w:r w:rsidRPr="005F53AB">
              <w:rPr>
                <w:rFonts w:ascii="Times New Roman" w:eastAsia="Times New Roman" w:hAnsi="Times New Roman" w:cs="Times New Roman"/>
                <w:color w:val="000000"/>
                <w:sz w:val="24"/>
                <w:szCs w:val="24"/>
                <w:lang w:eastAsia="ru-RU"/>
              </w:rPr>
              <w:br/>
              <w:t>иэль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Гнад</w:t>
            </w:r>
            <w:r w:rsidRPr="005F53AB">
              <w:rPr>
                <w:rFonts w:ascii="Times New Roman" w:eastAsia="Times New Roman" w:hAnsi="Times New Roman" w:cs="Times New Roman"/>
                <w:color w:val="000000"/>
                <w:sz w:val="24"/>
                <w:szCs w:val="24"/>
                <w:lang w:eastAsia="ru-RU"/>
              </w:rPr>
              <w:br/>
              <w:t>иэль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Гнах</w:t>
            </w:r>
            <w:r w:rsidRPr="005F53AB">
              <w:rPr>
                <w:rFonts w:ascii="Times New Roman" w:eastAsia="Times New Roman" w:hAnsi="Times New Roman" w:cs="Times New Roman"/>
                <w:color w:val="000000"/>
                <w:sz w:val="24"/>
                <w:szCs w:val="24"/>
                <w:lang w:eastAsia="ru-RU"/>
              </w:rPr>
              <w:br/>
              <w:t>оэль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Таш</w:t>
            </w:r>
            <w:r w:rsidRPr="005F53AB">
              <w:rPr>
                <w:rFonts w:ascii="Times New Roman" w:eastAsia="Times New Roman" w:hAnsi="Times New Roman" w:cs="Times New Roman"/>
                <w:color w:val="000000"/>
                <w:sz w:val="24"/>
                <w:szCs w:val="24"/>
                <w:lang w:eastAsia="ru-RU"/>
              </w:rPr>
              <w:br/>
              <w:t>иэль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Тами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Даги</w:t>
            </w:r>
            <w:r w:rsidRPr="005F53AB">
              <w:rPr>
                <w:rFonts w:ascii="Times New Roman" w:eastAsia="Times New Roman" w:hAnsi="Times New Roman" w:cs="Times New Roman"/>
                <w:color w:val="000000"/>
                <w:sz w:val="24"/>
                <w:szCs w:val="24"/>
                <w:lang w:eastAsia="ru-RU"/>
              </w:rPr>
              <w:br/>
              <w:t>эль</w:t>
            </w:r>
          </w:p>
        </w:tc>
      </w:tr>
      <w:tr w:rsidR="005F53AB" w:rsidRPr="005F53AB" w:rsidTr="005F53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14 </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Пеги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Ваби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Ваби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Магн</w:t>
            </w:r>
            <w:r w:rsidRPr="005F53AB">
              <w:rPr>
                <w:rFonts w:ascii="Times New Roman" w:eastAsia="Times New Roman" w:hAnsi="Times New Roman" w:cs="Times New Roman"/>
                <w:color w:val="000000"/>
                <w:sz w:val="24"/>
                <w:szCs w:val="24"/>
                <w:lang w:eastAsia="ru-RU"/>
              </w:rPr>
              <w:br/>
              <w:t>аэль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Саг</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Дахи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Гоф</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Бова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Бова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Гонам</w:t>
            </w:r>
            <w:r w:rsidRPr="005F53AB">
              <w:rPr>
                <w:rFonts w:ascii="Times New Roman" w:eastAsia="Times New Roman" w:hAnsi="Times New Roman" w:cs="Times New Roman"/>
                <w:color w:val="000000"/>
                <w:sz w:val="24"/>
                <w:szCs w:val="24"/>
                <w:lang w:eastAsia="ru-RU"/>
              </w:rPr>
              <w:br/>
              <w:t>иэль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Гонас</w:t>
            </w:r>
            <w:r w:rsidRPr="005F53AB">
              <w:rPr>
                <w:rFonts w:ascii="Times New Roman" w:eastAsia="Times New Roman" w:hAnsi="Times New Roman" w:cs="Times New Roman"/>
                <w:color w:val="000000"/>
                <w:sz w:val="24"/>
                <w:szCs w:val="24"/>
                <w:lang w:eastAsia="ru-RU"/>
              </w:rPr>
              <w:br/>
              <w:t>иэль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Хади</w:t>
            </w:r>
            <w:r w:rsidRPr="005F53AB">
              <w:rPr>
                <w:rFonts w:ascii="Times New Roman" w:eastAsia="Times New Roman" w:hAnsi="Times New Roman" w:cs="Times New Roman"/>
                <w:color w:val="000000"/>
                <w:sz w:val="24"/>
                <w:szCs w:val="24"/>
                <w:lang w:eastAsia="ru-RU"/>
              </w:rPr>
              <w:br/>
              <w:t>эль</w:t>
            </w:r>
          </w:p>
        </w:tc>
      </w:tr>
      <w:tr w:rsidR="005F53AB" w:rsidRPr="005F53AB" w:rsidTr="005F53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15 </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Гади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Зеги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Заги</w:t>
            </w:r>
            <w:r w:rsidRPr="005F53AB">
              <w:rPr>
                <w:rFonts w:ascii="Times New Roman" w:eastAsia="Times New Roman" w:hAnsi="Times New Roman" w:cs="Times New Roman"/>
                <w:color w:val="000000"/>
                <w:sz w:val="24"/>
                <w:szCs w:val="24"/>
                <w:lang w:eastAsia="ru-RU"/>
              </w:rPr>
              <w:br/>
              <w:t>иль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Аби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Аби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Хова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Даци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Гози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Гози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Баа</w:t>
            </w:r>
            <w:r w:rsidRPr="005F53AB">
              <w:rPr>
                <w:rFonts w:ascii="Times New Roman" w:eastAsia="Times New Roman" w:hAnsi="Times New Roman" w:cs="Times New Roman"/>
                <w:color w:val="000000"/>
                <w:sz w:val="24"/>
                <w:szCs w:val="24"/>
                <w:lang w:eastAsia="ru-RU"/>
              </w:rPr>
              <w:br/>
              <w:t>йах</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Баа</w:t>
            </w:r>
            <w:r w:rsidRPr="005F53AB">
              <w:rPr>
                <w:rFonts w:ascii="Times New Roman" w:eastAsia="Times New Roman" w:hAnsi="Times New Roman" w:cs="Times New Roman"/>
                <w:color w:val="000000"/>
                <w:sz w:val="24"/>
                <w:szCs w:val="24"/>
                <w:lang w:eastAsia="ru-RU"/>
              </w:rPr>
              <w:br/>
              <w:t>йах</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Ваха</w:t>
            </w:r>
            <w:r w:rsidRPr="005F53AB">
              <w:rPr>
                <w:rFonts w:ascii="Times New Roman" w:eastAsia="Times New Roman" w:hAnsi="Times New Roman" w:cs="Times New Roman"/>
                <w:color w:val="000000"/>
                <w:sz w:val="24"/>
                <w:szCs w:val="24"/>
                <w:lang w:eastAsia="ru-RU"/>
              </w:rPr>
              <w:br/>
              <w:t>шах</w:t>
            </w:r>
          </w:p>
        </w:tc>
      </w:tr>
      <w:tr w:rsidR="005F53AB" w:rsidRPr="005F53AB" w:rsidTr="005F53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16 </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Хо</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Кади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Кади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Саг</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Маги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Вази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Хок</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Дахи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Дахи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Гаши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Гакн</w:t>
            </w:r>
            <w:r w:rsidRPr="005F53AB">
              <w:rPr>
                <w:rFonts w:ascii="Times New Roman" w:eastAsia="Times New Roman" w:hAnsi="Times New Roman" w:cs="Times New Roman"/>
                <w:color w:val="000000"/>
                <w:sz w:val="24"/>
                <w:szCs w:val="24"/>
                <w:lang w:eastAsia="ru-RU"/>
              </w:rPr>
              <w:br/>
              <w:t>иэль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Зава</w:t>
            </w:r>
            <w:r w:rsidRPr="005F53AB">
              <w:rPr>
                <w:rFonts w:ascii="Times New Roman" w:eastAsia="Times New Roman" w:hAnsi="Times New Roman" w:cs="Times New Roman"/>
                <w:color w:val="000000"/>
                <w:sz w:val="24"/>
                <w:szCs w:val="24"/>
                <w:lang w:eastAsia="ru-RU"/>
              </w:rPr>
              <w:br/>
              <w:t>эль</w:t>
            </w:r>
          </w:p>
        </w:tc>
      </w:tr>
      <w:tr w:rsidR="005F53AB" w:rsidRPr="005F53AB" w:rsidTr="005F53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17 </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Лови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Тохи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Тахо</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Мади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Сади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Заки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Варз</w:t>
            </w:r>
            <w:r w:rsidRPr="005F53AB">
              <w:rPr>
                <w:rFonts w:ascii="Times New Roman" w:eastAsia="Times New Roman" w:hAnsi="Times New Roman" w:cs="Times New Roman"/>
                <w:color w:val="000000"/>
                <w:sz w:val="24"/>
                <w:szCs w:val="24"/>
                <w:lang w:eastAsia="ru-RU"/>
              </w:rPr>
              <w:br/>
              <w:t>иэль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Хофи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Хофи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Дами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Даши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Хази</w:t>
            </w:r>
            <w:r w:rsidRPr="005F53AB">
              <w:rPr>
                <w:rFonts w:ascii="Times New Roman" w:eastAsia="Times New Roman" w:hAnsi="Times New Roman" w:cs="Times New Roman"/>
                <w:color w:val="000000"/>
                <w:sz w:val="24"/>
                <w:szCs w:val="24"/>
                <w:lang w:eastAsia="ru-RU"/>
              </w:rPr>
              <w:br/>
              <w:t>эль</w:t>
            </w:r>
          </w:p>
        </w:tc>
      </w:tr>
      <w:tr w:rsidR="005F53AB" w:rsidRPr="005F53AB" w:rsidTr="005F53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18 </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Хаза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Йави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Йави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Ахи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Ахо</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Хоти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Зет</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Вайа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Вайа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Хаа</w:t>
            </w:r>
            <w:r w:rsidRPr="005F53AB">
              <w:rPr>
                <w:rFonts w:ascii="Times New Roman" w:eastAsia="Times New Roman" w:hAnsi="Times New Roman" w:cs="Times New Roman"/>
                <w:color w:val="000000"/>
                <w:sz w:val="24"/>
                <w:szCs w:val="24"/>
                <w:lang w:eastAsia="ru-RU"/>
              </w:rPr>
              <w:br/>
              <w:t>йах</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Хаа</w:t>
            </w:r>
            <w:r w:rsidRPr="005F53AB">
              <w:rPr>
                <w:rFonts w:ascii="Times New Roman" w:eastAsia="Times New Roman" w:hAnsi="Times New Roman" w:cs="Times New Roman"/>
                <w:color w:val="000000"/>
                <w:sz w:val="24"/>
                <w:szCs w:val="24"/>
                <w:lang w:eastAsia="ru-RU"/>
              </w:rPr>
              <w:br/>
              <w:t>йах</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Така</w:t>
            </w:r>
            <w:r w:rsidRPr="005F53AB">
              <w:rPr>
                <w:rFonts w:ascii="Times New Roman" w:eastAsia="Times New Roman" w:hAnsi="Times New Roman" w:cs="Times New Roman"/>
                <w:color w:val="000000"/>
                <w:sz w:val="24"/>
                <w:szCs w:val="24"/>
                <w:lang w:eastAsia="ru-RU"/>
              </w:rPr>
              <w:br/>
              <w:t>эль</w:t>
            </w:r>
          </w:p>
        </w:tc>
      </w:tr>
      <w:tr w:rsidR="005F53AB" w:rsidRPr="005F53AB" w:rsidTr="005F53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19 </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Гоки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Хази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Каза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Лава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Мук</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Тий</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Хонг</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Захи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Захи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Вахи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Вами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Йаба</w:t>
            </w:r>
            <w:r w:rsidRPr="005F53AB">
              <w:rPr>
                <w:rFonts w:ascii="Times New Roman" w:eastAsia="Times New Roman" w:hAnsi="Times New Roman" w:cs="Times New Roman"/>
                <w:color w:val="000000"/>
                <w:sz w:val="24"/>
                <w:szCs w:val="24"/>
                <w:lang w:eastAsia="ru-RU"/>
              </w:rPr>
              <w:br/>
              <w:t>эль</w:t>
            </w:r>
          </w:p>
        </w:tc>
      </w:tr>
      <w:tr w:rsidR="005F53AB" w:rsidRPr="005F53AB" w:rsidTr="005F53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20 </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Боти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Бахи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Баха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Мази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Сази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Йохи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Тоби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Хаби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Хаби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Занн</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Заши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Кайо</w:t>
            </w:r>
            <w:r w:rsidRPr="005F53AB">
              <w:rPr>
                <w:rFonts w:ascii="Times New Roman" w:eastAsia="Times New Roman" w:hAnsi="Times New Roman" w:cs="Times New Roman"/>
                <w:color w:val="000000"/>
                <w:sz w:val="24"/>
                <w:szCs w:val="24"/>
                <w:lang w:eastAsia="ru-RU"/>
              </w:rPr>
              <w:br/>
              <w:t>аль</w:t>
            </w:r>
          </w:p>
        </w:tc>
      </w:tr>
      <w:tr w:rsidR="005F53AB" w:rsidRPr="005F53AB" w:rsidTr="005F53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21 </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Гиэль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Готи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Готи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Ахи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Ахи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Каби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Йаги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Таги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Таги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Бахи</w:t>
            </w:r>
            <w:r w:rsidRPr="005F53AB">
              <w:rPr>
                <w:rFonts w:ascii="Times New Roman" w:eastAsia="Times New Roman" w:hAnsi="Times New Roman" w:cs="Times New Roman"/>
                <w:color w:val="000000"/>
                <w:sz w:val="24"/>
                <w:szCs w:val="24"/>
                <w:lang w:eastAsia="ru-RU"/>
              </w:rPr>
              <w:br/>
              <w:t>эль</w:t>
            </w:r>
          </w:p>
        </w:tc>
      </w:tr>
      <w:tr w:rsidR="005F53AB" w:rsidRPr="005F53AB" w:rsidTr="005F53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22 </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Даха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Дай</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Дайо</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Соти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Мати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Баги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Коди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Йади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Йади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Таши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Тами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Габа</w:t>
            </w:r>
            <w:r w:rsidRPr="005F53AB">
              <w:rPr>
                <w:rFonts w:ascii="Times New Roman" w:eastAsia="Times New Roman" w:hAnsi="Times New Roman" w:cs="Times New Roman"/>
                <w:color w:val="000000"/>
                <w:sz w:val="24"/>
                <w:szCs w:val="24"/>
                <w:lang w:eastAsia="ru-RU"/>
              </w:rPr>
              <w:br/>
              <w:t>эль</w:t>
            </w:r>
          </w:p>
        </w:tc>
      </w:tr>
      <w:tr w:rsidR="005F53AB" w:rsidRPr="005F53AB" w:rsidTr="005F53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23 </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Хаби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Хаха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Хаха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Май</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Го</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Гади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Бох</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Каха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Ймо</w:t>
            </w:r>
            <w:r w:rsidRPr="005F53AB">
              <w:rPr>
                <w:rFonts w:ascii="Times New Roman" w:eastAsia="Times New Roman" w:hAnsi="Times New Roman" w:cs="Times New Roman"/>
                <w:color w:val="000000"/>
                <w:sz w:val="24"/>
                <w:szCs w:val="24"/>
                <w:lang w:eastAsia="ru-RU"/>
              </w:rPr>
              <w:br/>
              <w:t>йах</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Йаши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Даги</w:t>
            </w:r>
            <w:r w:rsidRPr="005F53AB">
              <w:rPr>
                <w:rFonts w:ascii="Times New Roman" w:eastAsia="Times New Roman" w:hAnsi="Times New Roman" w:cs="Times New Roman"/>
                <w:color w:val="000000"/>
                <w:sz w:val="24"/>
                <w:szCs w:val="24"/>
                <w:lang w:eastAsia="ru-RU"/>
              </w:rPr>
              <w:br/>
              <w:t>эль</w:t>
            </w:r>
          </w:p>
        </w:tc>
      </w:tr>
      <w:tr w:rsidR="005F53AB" w:rsidRPr="005F53AB" w:rsidTr="005F53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24 </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Ваг</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Ваби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Ваби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Аха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Аха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Дахи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Са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Бави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Бави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Киа</w:t>
            </w:r>
            <w:r w:rsidRPr="005F53AB">
              <w:rPr>
                <w:rFonts w:ascii="Times New Roman" w:eastAsia="Times New Roman" w:hAnsi="Times New Roman" w:cs="Times New Roman"/>
                <w:color w:val="000000"/>
                <w:sz w:val="24"/>
                <w:szCs w:val="24"/>
                <w:lang w:eastAsia="ru-RU"/>
              </w:rPr>
              <w:br/>
              <w:t>йах</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Киа</w:t>
            </w:r>
            <w:r w:rsidRPr="005F53AB">
              <w:rPr>
                <w:rFonts w:ascii="Times New Roman" w:eastAsia="Times New Roman" w:hAnsi="Times New Roman" w:cs="Times New Roman"/>
                <w:color w:val="000000"/>
                <w:sz w:val="24"/>
                <w:szCs w:val="24"/>
                <w:lang w:eastAsia="ru-RU"/>
              </w:rPr>
              <w:br/>
              <w:t>йах</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Ходи</w:t>
            </w:r>
            <w:r w:rsidRPr="005F53AB">
              <w:rPr>
                <w:rFonts w:ascii="Times New Roman" w:eastAsia="Times New Roman" w:hAnsi="Times New Roman" w:cs="Times New Roman"/>
                <w:color w:val="000000"/>
                <w:sz w:val="24"/>
                <w:szCs w:val="24"/>
                <w:lang w:eastAsia="ru-RU"/>
              </w:rPr>
              <w:br/>
              <w:t>эль</w:t>
            </w:r>
          </w:p>
        </w:tc>
      </w:tr>
      <w:tr w:rsidR="005F53AB" w:rsidRPr="005F53AB" w:rsidTr="005F53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25 </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Зади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Заги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Заги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Саби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Маби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Хова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Дази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Гоза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Гоза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Боша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Боми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Вахо</w:t>
            </w:r>
            <w:r w:rsidRPr="005F53AB">
              <w:rPr>
                <w:rFonts w:ascii="Times New Roman" w:eastAsia="Times New Roman" w:hAnsi="Times New Roman" w:cs="Times New Roman"/>
                <w:color w:val="000000"/>
                <w:sz w:val="24"/>
                <w:szCs w:val="24"/>
                <w:lang w:eastAsia="ru-RU"/>
              </w:rPr>
              <w:br/>
              <w:t>йах</w:t>
            </w:r>
          </w:p>
        </w:tc>
      </w:tr>
      <w:tr w:rsidR="005F53AB" w:rsidRPr="005F53AB" w:rsidTr="005F53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26 </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Хади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Хади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Маги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Саги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Васи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Хохи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Даха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Даха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Гами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Гаши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Зава</w:t>
            </w:r>
            <w:r w:rsidRPr="005F53AB">
              <w:rPr>
                <w:rFonts w:ascii="Times New Roman" w:eastAsia="Times New Roman" w:hAnsi="Times New Roman" w:cs="Times New Roman"/>
                <w:color w:val="000000"/>
                <w:sz w:val="24"/>
                <w:szCs w:val="24"/>
                <w:lang w:eastAsia="ru-RU"/>
              </w:rPr>
              <w:br/>
              <w:t>эль</w:t>
            </w:r>
          </w:p>
        </w:tc>
      </w:tr>
      <w:tr w:rsidR="005F53AB" w:rsidRPr="005F53AB" w:rsidTr="005F53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27 </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Тава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Тоха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Тахи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Ади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Ади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Захи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Вати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Хати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Хати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Даа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Даа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Хаза</w:t>
            </w:r>
            <w:r w:rsidRPr="005F53AB">
              <w:rPr>
                <w:rFonts w:ascii="Times New Roman" w:eastAsia="Times New Roman" w:hAnsi="Times New Roman" w:cs="Times New Roman"/>
                <w:color w:val="000000"/>
                <w:sz w:val="24"/>
                <w:szCs w:val="24"/>
                <w:lang w:eastAsia="ru-RU"/>
              </w:rPr>
              <w:br/>
              <w:t>эль</w:t>
            </w:r>
          </w:p>
        </w:tc>
      </w:tr>
      <w:tr w:rsidR="005F53AB" w:rsidRPr="005F53AB" w:rsidTr="005F53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28 </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Йоз</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Йава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Даи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Сахи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Махи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Г?от</w:t>
            </w:r>
            <w:r w:rsidRPr="005F53AB">
              <w:rPr>
                <w:rFonts w:ascii="Times New Roman" w:eastAsia="Times New Roman" w:hAnsi="Times New Roman" w:cs="Times New Roman"/>
                <w:color w:val="000000"/>
                <w:sz w:val="24"/>
                <w:szCs w:val="24"/>
                <w:lang w:eastAsia="ru-RU"/>
              </w:rPr>
              <w:br/>
              <w:t>иэль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За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Вага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Вада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Хоша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Хоми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Тахи</w:t>
            </w:r>
            <w:r w:rsidRPr="005F53AB">
              <w:rPr>
                <w:rFonts w:ascii="Times New Roman" w:eastAsia="Times New Roman" w:hAnsi="Times New Roman" w:cs="Times New Roman"/>
                <w:color w:val="000000"/>
                <w:sz w:val="24"/>
                <w:szCs w:val="24"/>
                <w:lang w:eastAsia="ru-RU"/>
              </w:rPr>
              <w:br/>
              <w:t>эль</w:t>
            </w:r>
          </w:p>
        </w:tc>
      </w:tr>
      <w:tr w:rsidR="005F53AB" w:rsidRPr="005F53AB" w:rsidTr="005F53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29 </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Хази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Хози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Мови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Сава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Таза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Хохи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Захи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Заха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Ванн</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Ваши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Йала&lt;BR.ЭЛЬ&lt; TD&gt;</w:t>
            </w:r>
          </w:p>
        </w:tc>
      </w:tr>
      <w:tr w:rsidR="005F53AB" w:rsidRPr="005F53AB" w:rsidTr="005F53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 xml:space="preserve">30 </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Хере</w:t>
            </w:r>
            <w:r w:rsidRPr="005F53AB">
              <w:rPr>
                <w:rFonts w:ascii="Times New Roman" w:eastAsia="Times New Roman" w:hAnsi="Times New Roman" w:cs="Times New Roman"/>
                <w:color w:val="000000"/>
                <w:sz w:val="24"/>
                <w:szCs w:val="24"/>
                <w:lang w:eastAsia="ru-RU"/>
              </w:rPr>
              <w:br/>
              <w:t>иэль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Саха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Ваха</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Ази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Ази</w:t>
            </w:r>
            <w:r w:rsidRPr="005F53AB">
              <w:rPr>
                <w:rFonts w:ascii="Times New Roman" w:eastAsia="Times New Roman" w:hAnsi="Times New Roman" w:cs="Times New Roman"/>
                <w:color w:val="000000"/>
                <w:sz w:val="24"/>
                <w:szCs w:val="24"/>
                <w:lang w:eastAsia="ru-RU"/>
              </w:rPr>
              <w:br/>
              <w:t>оль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Йахи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Тохи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Каси</w:t>
            </w:r>
            <w:r w:rsidRPr="005F53AB">
              <w:rPr>
                <w:rFonts w:ascii="Times New Roman" w:eastAsia="Times New Roman" w:hAnsi="Times New Roman" w:cs="Times New Roman"/>
                <w:color w:val="000000"/>
                <w:sz w:val="24"/>
                <w:szCs w:val="24"/>
                <w:lang w:eastAsia="ru-RU"/>
              </w:rPr>
              <w:br/>
              <w:t>эль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Хан</w:t>
            </w:r>
            <w:r w:rsidRPr="005F53AB">
              <w:rPr>
                <w:rFonts w:ascii="Times New Roman" w:eastAsia="Times New Roman" w:hAnsi="Times New Roman" w:cs="Times New Roman"/>
                <w:color w:val="000000"/>
                <w:sz w:val="24"/>
                <w:szCs w:val="24"/>
                <w:lang w:eastAsia="ru-RU"/>
              </w:rPr>
              <w:br/>
              <w:t>ель</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Заа</w:t>
            </w:r>
            <w:r w:rsidRPr="005F53AB">
              <w:rPr>
                <w:rFonts w:ascii="Times New Roman" w:eastAsia="Times New Roman" w:hAnsi="Times New Roman" w:cs="Times New Roman"/>
                <w:color w:val="000000"/>
                <w:sz w:val="24"/>
                <w:szCs w:val="24"/>
                <w:lang w:eastAsia="ru-RU"/>
              </w:rPr>
              <w:br/>
              <w:t>йах</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Заа</w:t>
            </w:r>
            <w:r w:rsidRPr="005F53AB">
              <w:rPr>
                <w:rFonts w:ascii="Times New Roman" w:eastAsia="Times New Roman" w:hAnsi="Times New Roman" w:cs="Times New Roman"/>
                <w:color w:val="000000"/>
                <w:sz w:val="24"/>
                <w:szCs w:val="24"/>
                <w:lang w:eastAsia="ru-RU"/>
              </w:rPr>
              <w:br/>
              <w:t>йах</w:t>
            </w:r>
          </w:p>
        </w:tc>
        <w:tc>
          <w:tcPr>
            <w:tcW w:w="75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color w:val="000000"/>
                <w:sz w:val="24"/>
                <w:szCs w:val="24"/>
                <w:lang w:eastAsia="ru-RU"/>
              </w:rPr>
              <w:t>Кайа</w:t>
            </w:r>
            <w:r w:rsidRPr="005F53AB">
              <w:rPr>
                <w:rFonts w:ascii="Times New Roman" w:eastAsia="Times New Roman" w:hAnsi="Times New Roman" w:cs="Times New Roman"/>
                <w:color w:val="000000"/>
                <w:sz w:val="24"/>
                <w:szCs w:val="24"/>
                <w:lang w:eastAsia="ru-RU"/>
              </w:rPr>
              <w:br/>
              <w:t>эль</w:t>
            </w:r>
          </w:p>
        </w:tc>
      </w:tr>
    </w:tbl>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i/>
          <w:iCs/>
          <w:color w:val="000000"/>
          <w:sz w:val="21"/>
          <w:szCs w:val="21"/>
          <w:lang w:eastAsia="ru-RU"/>
        </w:rPr>
        <w:t>Это Ангелы Знаков, и их печати следуют далее, числом 12, по одной на каждый знак</w:t>
      </w:r>
      <w:r w:rsidRPr="005F53AB">
        <w:rPr>
          <w:rFonts w:ascii="Tahoma" w:eastAsia="Times New Roman" w:hAnsi="Tahoma" w:cs="Tahoma"/>
          <w:color w:val="000000"/>
          <w:sz w:val="21"/>
          <w:szCs w:val="21"/>
          <w:lang w:eastAsia="ru-RU"/>
        </w:rPr>
        <w:t xml:space="preserve">.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b/>
          <w:bCs/>
          <w:color w:val="000000"/>
          <w:sz w:val="21"/>
          <w:szCs w:val="21"/>
          <w:lang w:eastAsia="ru-RU"/>
        </w:rPr>
        <w:t>Вот 12 Печатей, которые соответствуют 12 Знакам и 360 Ангелам, описанным выше</w:t>
      </w:r>
      <w:r w:rsidRPr="005F53AB">
        <w:rPr>
          <w:rFonts w:ascii="Tahoma" w:eastAsia="Times New Roman" w:hAnsi="Tahoma" w:cs="Tahoma"/>
          <w:color w:val="000000"/>
          <w:sz w:val="21"/>
          <w:szCs w:val="21"/>
          <w:lang w:eastAsia="ru-RU"/>
        </w:rPr>
        <w:t xml:space="preserve">.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lastRenderedPageBreak/>
        <w:t xml:space="preserve">Сделайте эту печать из 1 унции, 2 драхм, 2 скурпула, расплавьте их вместе, когда войдет в первый градус в день . Когда будет в 9 или 10 градусе , делайте или заканчивайте ее.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Сделайте эту печать из 1 унции, 1 драхмы, 1 скрупула, 2 драхмы, расплавьте их вместе точно в момент, когда войдет в ?, и т.д.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Сделайте эту печать из 1 драхмы и 1 драхмы, сплавьте их вместе, когда войдет в , и завершите ламен, когда будет в или в .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Сделайте эту печать из , когда войдет в в час , она создается при хорошем Аспекте.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Сделайте эту печать, когда войдет в . Затем, когда будет в , нарисуйте первую фигуру, и другую сторону, когда будет в . Ее нельзя подносить к огню после того, как она будет расплавлена.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Сделайте эту печать, когда войдет в , из 1 драхмы , 1 унции, 2 драхм , 1 скрупул, и расплавьте ее в день . Затем в день, когда будет в хороших аспектах, изобразите слово и Знаки, показанные на рисунке.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Сделайте эту печать из , расплавив, отлив ее и изобразив знаки, когда войдет в .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Сделайте эту печать в день и час , когда войдет в и в этот час изобразите переднюю часть. Далее, когда войдет в , нарисуйте вторую сторону.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Сделайте эту печать из чистого , в час, когда войдет в , и изобразите знаки в час . Эту печать надо носить на серебряном кольце.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Сделайте эту печать из , и кольцо из , чтобы носить ее, когда войдет в , и нарисуйте знаки, когда будет хорошо аспектирован в его день и час.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Сделайте эту печать из 1 унции, 2 драхм, 1 драхмы и расплавьте их, когда войдет в , и изобразите знаки, указанные на рисунках, когда будет в 9м доме.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Сделайте эту печать, когда войдет в , из , каждого по 2 драхмы, и 1 скрупула, расплавьте и изобразите рисунки, в тот же час, когда войдет в .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Итак, когда вы узнаете Ангела, который управляет знаком и градусом вашей Природы и, как было показано выше, подготовите печать, которая принадлежит этому знаку и градусу, вам следует далее понять, к какому ордену он принадлежит, что и описывается в следующей части.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Во-первых, те гении, которые принадлежат Огненной Сфере, т.е. , и которая управляется Михаэлем, Архангелом, одним из Великих Посланцев Бога, который находится на Юге, поэтому гении должны быть замечены в первом часе Воскресенья, и в 8й час, а также 3й и 10й ночью, направляясь в соответствующую часть света. Они появятся в Царском Облачении, со скипетрами в руках, верхом на Льве или Петухе, их одежды будут красных и шафрановых цветов, и прекраснейшего вида, они примут форму Коронованной Царицы, очень красивой.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Во-вторых, те гении, которые относятся к Земной Сфере , управляются Уриэлем, которому служат три Князя Азаиэль, Сохиэль и Кассиэль. Поэтому гении, соответствующие им, и этим знакам, появятся с Запада. Они появятся как Цари, в зеленых и серебряных одеждах, или как маленькие дети или женщины восхитительного вида, и их следует увидеть в Субботу в 1й и 8й часы дня и 3й и 10й ночи, в эти часы вы в тайне можете достичь желаемого, направившись на запад, как и было сказано ранее.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lastRenderedPageBreak/>
        <w:t xml:space="preserve">В-третьих, те гении, которые соответствуют Воздушной Сфере , их повелитель зовется Рафаэль, под его началом 2 князя, под именами Серафиэль и Миэль. Поэтому гении, соответствующие им, и этим знакам, придут с Востока, в среду в 1й и 8й час дня и ночью в 3й и 10й часы. Они появятся как Цари, или прекрасные молодые люди в одеждах разных цветов, главным образом женщины, восхитительного вида и необычайно красивые.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В-четвертых, и в конце концов, те гении, которые соответствуют Водной Сфере , управляемые Габриэлем, под началом которого Самаэль, Мадиэль и Маэль. Поэтому гениев этих знаков, следует наблюдать в понедельник в 1й и 8й час дня и ночью в 3й и 10й часы. Они появятся как Цари в зеленых и серебряных одеждах, или как маленькие дети, или женщины восхитительного вида.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Далее мы должны исследовать время года в соответствии с созвездиями Небесных Тел, иначе наша работа пропадет зря, ибо гениев Огненной Иерархии бесполезно наблюдать в какое-то другое время, кроме когда находится в знаках их природы, то есть . Также и с гениями Земли, их надо наблюдать, когда входит в , аналогично и остальные. Кроме этого, тех гениев, которые относятся к Огню, следует призывать Летом, гениев Земли - Осенью, Воздуха - Весной и Воды - Зимой. Их задача выполнять все приказы законна перед взором великого Бога </w:t>
      </w:r>
      <w:r w:rsidRPr="005F53AB">
        <w:rPr>
          <w:rFonts w:ascii="Tahoma" w:eastAsia="Times New Roman" w:hAnsi="Tahoma" w:cs="Tahoma"/>
          <w:b/>
          <w:bCs/>
          <w:color w:val="000000"/>
          <w:sz w:val="21"/>
          <w:szCs w:val="21"/>
          <w:lang w:eastAsia="ru-RU"/>
        </w:rPr>
        <w:t>Йехова</w:t>
      </w:r>
      <w:r w:rsidRPr="005F53AB">
        <w:rPr>
          <w:rFonts w:ascii="Tahoma" w:eastAsia="Times New Roman" w:hAnsi="Tahoma" w:cs="Tahoma"/>
          <w:color w:val="000000"/>
          <w:sz w:val="21"/>
          <w:szCs w:val="21"/>
          <w:lang w:eastAsia="ru-RU"/>
        </w:rPr>
        <w:t xml:space="preserve">, ибо служит нашему благу, и полагает защиту наших жизней или сущностей, или здоровья, и идет на благие дела для наших ближних.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Теперь, если кто-то имеет желание увидеть своих гениев, ему должно соответственно подготовиться к этому. Если его гении - гении Огня, он должен убедиться, что во время собеседования не получит ранение от огня, оружия или пушек, или подобного. И для этого он должен сделать печать, и взять ее с собой, когда пожелает увидеть своих гениев, и показать им ее, чтобы в случае неприятностей не лишиться их помощи и защиты. Если его гении - гении Воздуха, он с их помощью сможет примирять природу людей, усиливать любовь и привязанность между ними, и вызывать желаемую любовь Царей и Князей и тайно провозглашать Браки. И для этого, перед тем как призвать такого гения, ему надо приготовить печать для этой задачи, чтобы показать гению в день и час наблюдения, и увидеть странные и чудесные действия. Соответствующее касается и остальных двух иерархий.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И когда настанет время, в которое вы можете увидеть ваших гениев, повернитесь лицом в ту сторону, в которой находится его знак. И с молитвами к Богу (их следует сочинить по вашему усмотрению, но в соответствии к случаю) ты узришь его и, заметив его, искренне попросишь его выполнить твое задание. Тогда он, будучи милостивым и дружественным, озарит твой разум, изгнав из твоей памяти все темное и неясное, и за мгновение сделает тебя знающим все Науки, священные и божественные.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[Ниже] форма молитвы, которую несколько раз следует произнести в сторону гениев, она является Заклинанием, чтобы призвать гения в Хрустальный Камень. Заметьте, что эта молитва должна быть изменена, дабы соответствовать разуму вызывающего, и здесь она приведена только как пример. </w:t>
      </w:r>
    </w:p>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b/>
          <w:bCs/>
          <w:color w:val="000000"/>
          <w:sz w:val="21"/>
          <w:szCs w:val="21"/>
          <w:lang w:eastAsia="ru-RU"/>
        </w:rPr>
        <w:t>Молитва</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i/>
          <w:iCs/>
          <w:color w:val="000000"/>
          <w:sz w:val="21"/>
          <w:szCs w:val="21"/>
          <w:lang w:eastAsia="ru-RU"/>
        </w:rPr>
        <w:t xml:space="preserve">"О ты, великий и благословенный </w:t>
      </w:r>
      <w:r w:rsidRPr="005F53AB">
        <w:rPr>
          <w:rFonts w:ascii="Tahoma" w:eastAsia="Times New Roman" w:hAnsi="Tahoma" w:cs="Tahoma"/>
          <w:b/>
          <w:bCs/>
          <w:i/>
          <w:iCs/>
          <w:color w:val="000000"/>
          <w:sz w:val="21"/>
          <w:szCs w:val="21"/>
          <w:lang w:eastAsia="ru-RU"/>
        </w:rPr>
        <w:t>N</w:t>
      </w:r>
      <w:r w:rsidRPr="005F53AB">
        <w:rPr>
          <w:rFonts w:ascii="Tahoma" w:eastAsia="Times New Roman" w:hAnsi="Tahoma" w:cs="Tahoma"/>
          <w:i/>
          <w:iCs/>
          <w:color w:val="000000"/>
          <w:sz w:val="21"/>
          <w:szCs w:val="21"/>
          <w:lang w:eastAsia="ru-RU"/>
        </w:rPr>
        <w:t xml:space="preserve">, мой Ангел Хранитель, соизволь спуститься из своей Священной обители Небесной, и да прибудет твое святое действие и присутствие в этот Хрустальный Камень, чтобы смог я свидетельствовать славу твою и насладиться твоим обществом, Помощью и Поддержкой, сейчас и во веки веков, о ты, который выше, чем четвертое небо и который знает секреты </w:t>
      </w:r>
      <w:r w:rsidRPr="005F53AB">
        <w:rPr>
          <w:rFonts w:ascii="Tahoma" w:eastAsia="Times New Roman" w:hAnsi="Tahoma" w:cs="Tahoma"/>
          <w:b/>
          <w:bCs/>
          <w:i/>
          <w:iCs/>
          <w:color w:val="000000"/>
          <w:sz w:val="21"/>
          <w:szCs w:val="21"/>
          <w:lang w:eastAsia="ru-RU"/>
        </w:rPr>
        <w:t>Эланеля</w:t>
      </w:r>
      <w:r w:rsidRPr="005F53AB">
        <w:rPr>
          <w:rFonts w:ascii="Tahoma" w:eastAsia="Times New Roman" w:hAnsi="Tahoma" w:cs="Tahoma"/>
          <w:i/>
          <w:iCs/>
          <w:color w:val="000000"/>
          <w:sz w:val="21"/>
          <w:szCs w:val="21"/>
          <w:lang w:eastAsia="ru-RU"/>
        </w:rPr>
        <w:t xml:space="preserve">, ты, который управляет крыльями ветра, могущественный и сильный в своем Небесном и подлунном движении, снизойди и предстань, я молю тебя, я смиренно приказываю и вызываю тебя, если я заслуживаю твоего общества, и если все мои действия и намерения действительны и чисты и освящены перед тобой, яви сюда свое внешнее присутствие и обратись ко мне, одному из твоих смиренных учеников, </w:t>
      </w:r>
      <w:r w:rsidRPr="005F53AB">
        <w:rPr>
          <w:rFonts w:ascii="Tahoma" w:eastAsia="Times New Roman" w:hAnsi="Tahoma" w:cs="Tahoma"/>
          <w:i/>
          <w:iCs/>
          <w:color w:val="000000"/>
          <w:sz w:val="21"/>
          <w:szCs w:val="21"/>
          <w:lang w:eastAsia="ru-RU"/>
        </w:rPr>
        <w:lastRenderedPageBreak/>
        <w:t xml:space="preserve">именем и во имя великого Бога </w:t>
      </w:r>
      <w:r w:rsidRPr="005F53AB">
        <w:rPr>
          <w:rFonts w:ascii="Tahoma" w:eastAsia="Times New Roman" w:hAnsi="Tahoma" w:cs="Tahoma"/>
          <w:b/>
          <w:bCs/>
          <w:i/>
          <w:iCs/>
          <w:color w:val="000000"/>
          <w:sz w:val="21"/>
          <w:szCs w:val="21"/>
          <w:lang w:eastAsia="ru-RU"/>
        </w:rPr>
        <w:t>Йехова</w:t>
      </w:r>
      <w:r w:rsidRPr="005F53AB">
        <w:rPr>
          <w:rFonts w:ascii="Tahoma" w:eastAsia="Times New Roman" w:hAnsi="Tahoma" w:cs="Tahoma"/>
          <w:i/>
          <w:iCs/>
          <w:color w:val="000000"/>
          <w:sz w:val="21"/>
          <w:szCs w:val="21"/>
          <w:lang w:eastAsia="ru-RU"/>
        </w:rPr>
        <w:t xml:space="preserve">, которому хоры небесные непрерывно поют </w:t>
      </w:r>
      <w:r w:rsidRPr="005F53AB">
        <w:rPr>
          <w:rFonts w:ascii="Tahoma" w:eastAsia="Times New Roman" w:hAnsi="Tahoma" w:cs="Tahoma"/>
          <w:b/>
          <w:bCs/>
          <w:i/>
          <w:iCs/>
          <w:color w:val="000000"/>
          <w:sz w:val="21"/>
          <w:szCs w:val="21"/>
          <w:lang w:eastAsia="ru-RU"/>
        </w:rPr>
        <w:t>О Алаппа-ла-ман Халлелуйя</w:t>
      </w:r>
      <w:r w:rsidRPr="005F53AB">
        <w:rPr>
          <w:rFonts w:ascii="Tahoma" w:eastAsia="Times New Roman" w:hAnsi="Tahoma" w:cs="Tahoma"/>
          <w:i/>
          <w:iCs/>
          <w:color w:val="000000"/>
          <w:sz w:val="21"/>
          <w:szCs w:val="21"/>
          <w:lang w:eastAsia="ru-RU"/>
        </w:rPr>
        <w:t>, Амен."</w:t>
      </w:r>
      <w:r w:rsidRPr="005F53AB">
        <w:rPr>
          <w:rFonts w:ascii="Tahoma" w:eastAsia="Times New Roman" w:hAnsi="Tahoma" w:cs="Tahoma"/>
          <w:color w:val="000000"/>
          <w:sz w:val="21"/>
          <w:szCs w:val="21"/>
          <w:lang w:eastAsia="ru-RU"/>
        </w:rPr>
        <w:t xml:space="preserve">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Если в нужное время вы произнесете эту молитву несколько раз, вы увидите в камне странные огни и коридоры, и в конце концов увидите вашего гения, затем окажите ему подобающее гостеприимство, как и ранее указывалось вам, провозгласите ему свою волю, и то, что вы намерены совершить. </w:t>
      </w:r>
    </w:p>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b/>
          <w:bCs/>
          <w:color w:val="000000"/>
          <w:sz w:val="21"/>
          <w:szCs w:val="21"/>
          <w:lang w:eastAsia="ru-RU"/>
        </w:rPr>
        <w:t>Так заканчивается Книга Паулина</w:t>
      </w:r>
    </w:p>
    <w:p w:rsidR="005F53AB" w:rsidRPr="005F53AB" w:rsidRDefault="005F53AB" w:rsidP="005F53AB">
      <w:pPr>
        <w:spacing w:after="0" w:line="240" w:lineRule="atLeast"/>
        <w:jc w:val="center"/>
        <w:rPr>
          <w:rFonts w:ascii="Tahoma" w:eastAsia="Times New Roman" w:hAnsi="Tahoma" w:cs="Tahoma"/>
          <w:color w:val="000000"/>
          <w:sz w:val="21"/>
          <w:szCs w:val="21"/>
          <w:lang w:eastAsia="ru-RU"/>
        </w:rPr>
      </w:pPr>
      <w:r w:rsidRPr="005F53AB">
        <w:rPr>
          <w:rFonts w:ascii="Tahoma" w:eastAsia="Times New Roman" w:hAnsi="Tahoma" w:cs="Tahoma"/>
          <w:color w:val="000000"/>
          <w:sz w:val="21"/>
          <w:szCs w:val="21"/>
          <w:lang w:eastAsia="ru-RU"/>
        </w:rPr>
        <w:pict>
          <v:rect id="_x0000_i1028" style="width:467.75pt;height:.75pt" o:hralign="center" o:hrstd="t" o:hr="t" fillcolor="#a7a6aa" stroked="f"/>
        </w:pict>
      </w:r>
    </w:p>
    <w:p w:rsidR="005F53AB" w:rsidRPr="005F53AB" w:rsidRDefault="005F53AB" w:rsidP="005F53AB">
      <w:pPr>
        <w:spacing w:before="100" w:beforeAutospacing="1" w:after="100" w:afterAutospacing="1" w:line="240" w:lineRule="atLeast"/>
        <w:jc w:val="center"/>
        <w:rPr>
          <w:rFonts w:ascii="Times New Roman" w:eastAsia="Times New Roman" w:hAnsi="Times New Roman" w:cs="Times New Roman"/>
          <w:color w:val="111111"/>
          <w:sz w:val="24"/>
          <w:szCs w:val="24"/>
          <w:lang w:eastAsia="ru-RU"/>
        </w:rPr>
      </w:pPr>
      <w:r w:rsidRPr="005F53AB">
        <w:rPr>
          <w:rFonts w:ascii="Times New Roman" w:eastAsia="Times New Roman" w:hAnsi="Times New Roman" w:cs="Times New Roman"/>
          <w:b/>
          <w:bCs/>
          <w:color w:val="000000"/>
          <w:sz w:val="21"/>
          <w:szCs w:val="21"/>
          <w:lang w:eastAsia="ru-RU"/>
        </w:rPr>
        <w:t>Послесловие редактора</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Текст и диаграммы этой книги взяты непосредственно из копии Sloane Manuscript 2731. Рукопись выполнена мелко и неразборчиво, даже относительно других частей манускрипта. Очень сложно отличить "o", "e", и "a", поэтому в разных опубликованных редакциях различаются имена ангелов. Здесь они настолько точны, насколько было возможно сделать на основе исходного материала. Пунктуация, отметки и регистр в манускрипте фактически отсутствуют, особенно в тех частях, где описываются ангелы и их подчиненные. Пунктуация в этой редакции указана по моему усмотрению, чтобы разделить поток слов на предложения.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i/>
          <w:iCs/>
          <w:color w:val="000000"/>
          <w:sz w:val="21"/>
          <w:szCs w:val="21"/>
          <w:lang w:eastAsia="ru-RU"/>
        </w:rPr>
        <w:t>Арс Паулина</w:t>
      </w:r>
      <w:r w:rsidRPr="005F53AB">
        <w:rPr>
          <w:rFonts w:ascii="Tahoma" w:eastAsia="Times New Roman" w:hAnsi="Tahoma" w:cs="Tahoma"/>
          <w:color w:val="000000"/>
          <w:sz w:val="21"/>
          <w:szCs w:val="21"/>
          <w:lang w:eastAsia="ru-RU"/>
        </w:rPr>
        <w:t xml:space="preserve"> с некоторой стороны является наиболее сложной из книг </w:t>
      </w:r>
      <w:r w:rsidRPr="005F53AB">
        <w:rPr>
          <w:rFonts w:ascii="Tahoma" w:eastAsia="Times New Roman" w:hAnsi="Tahoma" w:cs="Tahoma"/>
          <w:i/>
          <w:iCs/>
          <w:color w:val="000000"/>
          <w:sz w:val="21"/>
          <w:szCs w:val="21"/>
          <w:lang w:eastAsia="ru-RU"/>
        </w:rPr>
        <w:t>Лемегетон</w:t>
      </w:r>
      <w:r w:rsidRPr="005F53AB">
        <w:rPr>
          <w:rFonts w:ascii="Tahoma" w:eastAsia="Times New Roman" w:hAnsi="Tahoma" w:cs="Tahoma"/>
          <w:color w:val="000000"/>
          <w:sz w:val="21"/>
          <w:szCs w:val="21"/>
          <w:lang w:eastAsia="ru-RU"/>
        </w:rPr>
        <w:t xml:space="preserve">. В отличие от других книг, эффективная работа при помощи ее методов требует детального знания математики и астрономии, бывших в те времена у только тех, кто имел возможность изучить полный курс естественных наук. Также требовались большие усилия для приготовления к каждой операции этого Искусства. Вычисление одной астрологической таблицы вручную, даже без помощи заранее просчитанных эфемерид, могло занимать многие часы.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Вот одна из сложностей, появляющихся в первом параграфе книги, где автор описывает, как сила, управляющая ангелами рассветного часа отличается в соответствии с днем недели: лунная в понедельник, марсианская во вторник и т.д. Возможно, ангелы остальных часов или управляют той же силой, или работают по традиционной каббалистической системе планетарных часов, описанных в </w:t>
      </w:r>
      <w:r w:rsidRPr="005F53AB">
        <w:rPr>
          <w:rFonts w:ascii="Tahoma" w:eastAsia="Times New Roman" w:hAnsi="Tahoma" w:cs="Tahoma"/>
          <w:i/>
          <w:iCs/>
          <w:color w:val="000000"/>
          <w:sz w:val="21"/>
          <w:szCs w:val="21"/>
          <w:lang w:eastAsia="ru-RU"/>
        </w:rPr>
        <w:t>Большом Ключе Соломона</w:t>
      </w:r>
      <w:r w:rsidRPr="005F53AB">
        <w:rPr>
          <w:rFonts w:ascii="Tahoma" w:eastAsia="Times New Roman" w:hAnsi="Tahoma" w:cs="Tahoma"/>
          <w:color w:val="000000"/>
          <w:sz w:val="21"/>
          <w:szCs w:val="21"/>
          <w:lang w:eastAsia="ru-RU"/>
        </w:rPr>
        <w:t xml:space="preserve"> и других местах. Проблема в том, что из процедур, описанных в книге, следует, что используется полностью иная система для определения вызываемых сил.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Чтобы создать печать ангела определенного часа, маг, во-первых, составляет астрологическую карту часа для того дня, когда будет совершаться работа. Планетарный знак, изображаемый в центре печати, является знаком планеты, управляющей зодиакальным знаком на Асценденте в карте. Знаки остальных планет изображаются против часовой стрелки по окружности печати, начиная с быстрейшей планеты, и заканчивая самой медленной. И, наконец, по необъясненным причинам, в центре рядом с управителем Асцендента, рисуется знак на куспиде двенадцатого астрологического дома. Таким образом, планета, выделенная на печати, может отличаться от планеты, управляющей днем недели. Например, день недели в примере автора - среда, но так как на восходе находится Овен, центральной планетой на печати этого часа является Марс. Планета, управляющая днем, изображается на печати только тогда, когда знак, управляющий ей, восходит в этот час.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Чтобы вызвать ангела часа, магу предписывается положить Печать на Стол Исполнения. Но он кладет его на сигил планеты, управляющей восходящим знаком, а не на сигил планеты, управляющей днем и часом согласно каббалистической системе часов.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Далее, в используемом воззвании не упоминается каббалистический управитель Дня и Часа. В нем упоминаются элементы Печатей, и также ангельские "лучи", этот термин часто </w:t>
      </w:r>
      <w:r w:rsidRPr="005F53AB">
        <w:rPr>
          <w:rFonts w:ascii="Tahoma" w:eastAsia="Times New Roman" w:hAnsi="Tahoma" w:cs="Tahoma"/>
          <w:color w:val="000000"/>
          <w:sz w:val="21"/>
          <w:szCs w:val="21"/>
          <w:lang w:eastAsia="ru-RU"/>
        </w:rPr>
        <w:lastRenderedPageBreak/>
        <w:t xml:space="preserve">использовался в средневековых документах, когда описывалось действие планет на мир, но я никогда не встречал его в связи с каббалистической системой соответствий.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Таким образом, каждый символический и действующий элемент этой магии, судя по всему, направляется Повелителем Асцендента, как и сила, управляющая часом. Предварительное упоминание Управителя Дня, которое отсылает нас к каббалистическому методу управления, далее не используется нигде.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Для Печатей, показанных в Части 1 книги, автор точно выбирает дату для своего примера. 10 марта 1641 года по старому стилю ("в соответствии со старым исчислением") - это 21 марта по новому стилю, первый полный день после Весеннего Равноденствия. Несомненно, это было сделано, чтобы облегчить вычисления, так как это один из двух дней в году, когда магические "часы" дня и ночи равны друг другу, и по длине практически точно равны одному часу. В любое другое время года часы дня и ночи длиннее или короче, и это делает процесс вычисления астрологических карт для каждого часа более утомительными и менее точными. Таким образом, судя по всему, он не сделал значительных ошибок в своих расчетах, что и отражено на примерах. Современный маг при помощи компьютера и астрологической программы, может легко избежать их. </w: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Автор вычислил свои карты для указанной даты, и для места примерно в районе Лондона, Англия. Сравнив эти печати с вычисленными для этой даты, выяснилось, что, скорее всего, он использовал систему расчета домов по старым системам Меридианов или Порфирия. Система домов Плацидуса, наиболее распространенная в настоящее время, дает результат, отличный от указанного на печатях. Следует также заметить, несмотря на утверждения одного из комментаторов этой книги, что автор использовал тропическую прецессионную систему зодиака для своих расчетов, а не сидерическую и ориентированную на созвездия. Печати в примерах могут быть выполнены таким образом только при использовании Тропического зодиака. </w:t>
      </w:r>
    </w:p>
    <w:p w:rsidR="005F53AB" w:rsidRPr="005F53AB" w:rsidRDefault="005F53AB" w:rsidP="005F53AB">
      <w:pPr>
        <w:spacing w:after="120" w:line="240" w:lineRule="atLeast"/>
        <w:rPr>
          <w:rFonts w:ascii="Tahoma" w:eastAsia="Times New Roman" w:hAnsi="Tahoma" w:cs="Tahoma"/>
          <w:color w:val="111111"/>
          <w:sz w:val="17"/>
          <w:szCs w:val="17"/>
          <w:lang w:eastAsia="ru-RU"/>
        </w:rPr>
      </w:pPr>
    </w:p>
    <w:p w:rsidR="005F53AB" w:rsidRPr="005F53AB" w:rsidRDefault="005F53AB" w:rsidP="005F53AB">
      <w:pPr>
        <w:spacing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Арс Алмадель</w:t>
      </w:r>
    </w:p>
    <w:p w:rsidR="005F53AB" w:rsidRPr="005F53AB" w:rsidRDefault="005F53AB" w:rsidP="005F53AB">
      <w:pPr>
        <w:spacing w:after="0"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pict>
          <v:rect id="_x0000_i1029" style="width:0;height:.75pt" o:hralign="center" o:hrstd="t" o:hr="t" fillcolor="#a7a6aa" stroked="f"/>
        </w:pict>
      </w: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При помощи этого искусства Соломон достиг великой мудрости, переданной Великими Ангелами, управляющими четырьмя Высшими Мирами Вселенной; вы должны заметить, что эти четыре Высших Мира представляют четыре Угла Запада, Востока, Севера и Юга, которые разделены на 12 частей; по 3 в каждом углу. И Ангелы каждой части обладают своими определенными достоинствами и силами, как и будет показано далее.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Изготовьте этот Алмадель из чистого белого воска, но в другом случае он должен быть раскрашен в соответствии с Высшим Миром. Его сторона должна быть около 4 дюймов, 6 дюймов максимум, в любом случае, в каждом углу должно быть отверстие, и между отверстиями новым пером пишутся слова и имена Бога, как указано ниже. Но это нужно сделать в день и час Солнца. Напишите первую часть имен на Востоке: АДОНАИ, ХЕЛОМИ, ПАЙН. Вторую на Юге: ХЕЛИОН, ХЕЛОИ, ХЕЛИ. На Западе: ЙОД, ХОД, АГЛА. И Четвертую часть напишите на Севере: ТЕТРАГРАММАТОН, ШАДАЙ, ЙАХ.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И между первой и другими частями изобразите пантакль Соломона таким образом и между первой четвертью напишите слово АНАБОНА, и в середине Алмаделя нарисуйте Шестиконечную фигуру (, и в центре его - треугольник, внутри которого должны быть </w:t>
      </w:r>
      <w:r w:rsidRPr="005F53AB">
        <w:rPr>
          <w:rFonts w:ascii="Tahoma" w:eastAsia="Times New Roman" w:hAnsi="Tahoma" w:cs="Tahoma"/>
          <w:color w:val="000000"/>
          <w:sz w:val="21"/>
          <w:szCs w:val="21"/>
          <w:lang w:eastAsia="ru-RU"/>
        </w:rPr>
        <w:lastRenderedPageBreak/>
        <w:t xml:space="preserve">написаны эти имена Бога: ХЕЛЛ, ХЕЛИОН, АДОНАИ, и эти последние образуют круг возле шестиконечной фигуры, подобно тому, как нарисовано здесь для примера.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И из того же воска следует сделать четыре свечи. Они должны быть того же цвета, что и Алмадель. Поделите воск на три части, - одну для Алмаделя, и две других для свечей. Они будут стоять для поддержки Алмаделя. Когда это будет сделано, вам надо будет изготовить печать из чистого золота или серебра (лучше всего из золота), на которой надо выгравировать три имени: ХЕЛИОН, ХЕЛЛУИОН, АДОНАИ.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Заметим, что Первый Высший Мир зовется Хора Ориентис, или Восточный Высший Мир, и проводить эксперимент с ним следует в день и час Солнца. Сила и способности его ангелов в том, чтобы делать все вещи плодоносящими, усиливать рост и размножение животных и растений, облегчать роды и делать бесплодных женщин способными к зачатию.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И вот их имена: АЛИМИЭЛЬ, ГАБРИЭЛЬ, БАРАХИЭЛЬ, ЛЕБЕС, ХЕЛИСОН.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А также заметим, что не следует взывать к каким-то другим ангелам, кроме тех, что принадлежат к Высшему Миру, к которому вы взываете.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На время своей работы поставьте четыре свечи на четыре подсвечника, но будьте осторожны, не зажгите их до начала операции.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Затем положите Алмадель между четырех свечей на восковую основу, которая останется от свечей, и на него золотую печать, и приготовив заранее воззвание на девственном пергаменте, зажгите свечи и прочтите его.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И когда он появится, он появится в виде Ангела, несущего в своей руке знамя или флаг с изображением белого креста1), его тело будет окружено белым облаком, его лицо очень светлое и светящееся, на нем будет корона из роз.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Вначале он спустится на надписи на Алмаделе, как облако или туман. Затем заклинатель должен приготовить сосуд того же цвета, что и Алмадель, или другую принадлежность в форме чаши, в него он поместит несколько горячих углей, но не слишком много, чтобы они не растопили воск Алмаделя, и положит сверху три маленьких части порошка мастики, так чтобы аромат и запах шли в отверстия в Алмаделе.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lastRenderedPageBreak/>
        <w:t xml:space="preserve">Как только Ангел почувствует их, он начнет говорить низким голосом, спрашивая, чего вы хотите и зачем вы позвали князей и управителей этого Высшего Мира.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Тогда вы должны ответить ему словами: </w:t>
      </w:r>
      <w:r w:rsidRPr="005F53AB">
        <w:rPr>
          <w:rFonts w:ascii="Tahoma" w:eastAsia="Times New Roman" w:hAnsi="Tahoma" w:cs="Tahoma"/>
          <w:i/>
          <w:iCs/>
          <w:color w:val="000000"/>
          <w:sz w:val="21"/>
          <w:szCs w:val="21"/>
          <w:lang w:eastAsia="ru-RU"/>
        </w:rPr>
        <w:t>"Я желаю, чтобы все мои просьбы были выполнены, и все мои мольбы удовлетворены; ибо по моей воле ангел явился и провозгласил то, что хотелось мне, поскольку это может быть угодно Богу"</w:t>
      </w:r>
      <w:r w:rsidRPr="005F53AB">
        <w:rPr>
          <w:rFonts w:ascii="Tahoma" w:eastAsia="Times New Roman" w:hAnsi="Tahoma" w:cs="Tahoma"/>
          <w:color w:val="000000"/>
          <w:sz w:val="21"/>
          <w:szCs w:val="21"/>
          <w:lang w:eastAsia="ru-RU"/>
        </w:rPr>
        <w:t xml:space="preserve">. Добавьте далее причины вашей просьбы, скромно прося его помочь в том, что законно и справедливо, и, наконец, изложите то, чего вы хотите от него.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Но если он не появится, вам следует взять золотую печать и сделать ей три или четыре знака над свечами, после чего Ангел появится, как и описано ранее. И когда Ангел удалится, он заполнит пространство сладким и приятным запахом, который будет чувствоваться долгое время.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1) В этом месте в манускрипте после слова "крест", изображен равносторонний крест.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Заметьте, что золотая печать служит и используется во всех операциях со всеми четырьмя Высшими Мирами.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Цвет, соответствующий первому Высшему Миру, или Хору - белой лилии; цвет второго Хора - совершенно красной розы; третьего Хора - зеленого, смешанного с белым серебром; четвертого Хора - черный, смешанный с небольшим количеством зеленого или темного цвета.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О Втором Хоре или Высшем Мире.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Отметьте, что остальные три Мира, с их Знаками и Князьями, могут применять силу для приобретения вещей и благополучия, и могут сделать человека богатым или бедным. Первый Хора дает прибыль и плодородие, остальные могут также давать и невзгоды и иссушать. Если вы желаете действовать с помощью этих трех следующих Хора или Высших Миров, следует делать это в день Солнца способом, указанным выше.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Но никогда не молите их ни о чем, что против Бога и Его законов, а просите только того, что Бог дает в соответствии с их природой и случаем, это вы можете желать и получить.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Все используемые принадлежности должны быть того же цвета, что и Алмадель.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lastRenderedPageBreak/>
        <w:t xml:space="preserve">Князей второго Хора зовут: АФИРИЗА, ГЕНОН, ГЕРОН, АРМОН, ГЕРЕИМОН. Встаньте на колени перед Алмаделем, в одежде того же цвета, в кабинете, занавешенном теми же цветами, ибо божественное видение будет того же цвета.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И когда оно появится, поместите сосуд с углями под Алмадель, и положите туда три крупицы мастики, как и описано выше.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И как только Ангел почувствует запах, он повернется к заклинателю лицом и спросит его низким голосом, зачем тот звал князей этого Хора или Высшего Мира.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Вы должны ответить как и ранее: </w:t>
      </w:r>
      <w:r w:rsidRPr="005F53AB">
        <w:rPr>
          <w:rFonts w:ascii="Tahoma" w:eastAsia="Times New Roman" w:hAnsi="Tahoma" w:cs="Tahoma"/>
          <w:i/>
          <w:iCs/>
          <w:color w:val="000000"/>
          <w:sz w:val="21"/>
          <w:szCs w:val="21"/>
          <w:lang w:eastAsia="ru-RU"/>
        </w:rPr>
        <w:t>"Я желаю, чтобы мои просьбы были выполнены, и все мои мольбы удовлетворены; ибо по моей воле ты явился и провозгласил то, что хотелось мне, поскольку это может быть угодно Богу."</w:t>
      </w:r>
      <w:r w:rsidRPr="005F53AB">
        <w:rPr>
          <w:rFonts w:ascii="Tahoma" w:eastAsia="Times New Roman" w:hAnsi="Tahoma" w:cs="Tahoma"/>
          <w:color w:val="000000"/>
          <w:sz w:val="21"/>
          <w:szCs w:val="21"/>
          <w:lang w:eastAsia="ru-RU"/>
        </w:rPr>
        <w:t xml:space="preserve">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Вы не должны быть грозным, но говорить скромно: </w:t>
      </w:r>
      <w:r w:rsidRPr="005F53AB">
        <w:rPr>
          <w:rFonts w:ascii="Tahoma" w:eastAsia="Times New Roman" w:hAnsi="Tahoma" w:cs="Tahoma"/>
          <w:i/>
          <w:iCs/>
          <w:color w:val="000000"/>
          <w:sz w:val="21"/>
          <w:szCs w:val="21"/>
          <w:lang w:eastAsia="ru-RU"/>
        </w:rPr>
        <w:t>"я поручаюсь полностью за твое задание, и я молю тебя, Князь этого Высшего Мира, дабы я смог удовлетворить свои просьбы и обрести желаемое."</w:t>
      </w:r>
      <w:r w:rsidRPr="005F53AB">
        <w:rPr>
          <w:rFonts w:ascii="Tahoma" w:eastAsia="Times New Roman" w:hAnsi="Tahoma" w:cs="Tahoma"/>
          <w:color w:val="000000"/>
          <w:sz w:val="21"/>
          <w:szCs w:val="21"/>
          <w:lang w:eastAsia="ru-RU"/>
        </w:rPr>
        <w:t xml:space="preserve"> И далее вы можете выразить свои мысли в вашей молитве, также надо поступать и со следующими Хорами.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Ангел второго Высшего Мира появляется в форме маленького ребенка в одеждах из сатина цвета красной розы, в короне из красных лесных цветов. Его лицо красного цвета обращено к небу, и окружено сиянием, подобным лучам солнца.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Перед тем, как он уйдет, он скажет заклинателю: "Я твой друг и брат". И осветит все вокруг своим сиянием, и оставит за собой приятный запах, который будет еще долго стоять в воздухе.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i/>
          <w:iCs/>
          <w:color w:val="000000"/>
          <w:sz w:val="21"/>
          <w:szCs w:val="21"/>
          <w:lang w:eastAsia="ru-RU"/>
        </w:rPr>
        <w:t>О Третьем Хоре или Высшем Мире</w:t>
      </w:r>
      <w:r w:rsidRPr="005F53AB">
        <w:rPr>
          <w:rFonts w:ascii="Tahoma" w:eastAsia="Times New Roman" w:hAnsi="Tahoma" w:cs="Tahoma"/>
          <w:color w:val="000000"/>
          <w:sz w:val="21"/>
          <w:szCs w:val="21"/>
          <w:lang w:eastAsia="ru-RU"/>
        </w:rPr>
        <w:t xml:space="preserve">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С этим Хором вы должны делать все, как и указано ранее с предыдущими двумя. Ангелов этого Высшего Мира зовут: ЭЛИФАНИАСАЙ, ГЕЛОМИРОС, ГЕДОБОНАЙ, ТАРАНАВА и ЭЛОМИНА.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Они появляются в форме маленьких детей или маленьких женщин, одетых в зеленые и серебряные одежды восхитительного вида, над их головами свет и корона из лавровых листьев. Они говорят с заклинателем также, как и другие, и оставляют за собой сильный приятный запах.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i/>
          <w:iCs/>
          <w:color w:val="000000"/>
          <w:sz w:val="21"/>
          <w:szCs w:val="21"/>
          <w:lang w:eastAsia="ru-RU"/>
        </w:rPr>
        <w:lastRenderedPageBreak/>
        <w:t>О Четвертом Хоре или Высшем Мире</w:t>
      </w:r>
      <w:r w:rsidRPr="005F53AB">
        <w:rPr>
          <w:rFonts w:ascii="Tahoma" w:eastAsia="Times New Roman" w:hAnsi="Tahoma" w:cs="Tahoma"/>
          <w:color w:val="000000"/>
          <w:sz w:val="21"/>
          <w:szCs w:val="21"/>
          <w:lang w:eastAsia="ru-RU"/>
        </w:rPr>
        <w:t xml:space="preserve">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Вы должны делать все, как указано ранее, Ангелы этого Хора зовутся: БАРКАХИЭЛЬ, ГЕДИЭЛЬ, ГАБИЭЛЬ, ДЕЛИЭЛЬ И КАПИТИЭЛЬ. Они появляются в виде маленьких людей или мальчиков, в одеждах черного и темно-зеленого цветов, в руках они держат птицу без перьев, и их головы окружает яркий свет разных цветов. После них остается приятный запах, но отличающийся от остальных.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i/>
          <w:iCs/>
          <w:color w:val="000000"/>
          <w:sz w:val="21"/>
          <w:szCs w:val="21"/>
          <w:lang w:eastAsia="ru-RU"/>
        </w:rPr>
        <w:t>Времена для вызова Ангелов</w:t>
      </w:r>
      <w:r w:rsidRPr="005F53AB">
        <w:rPr>
          <w:rFonts w:ascii="Tahoma" w:eastAsia="Times New Roman" w:hAnsi="Tahoma" w:cs="Tahoma"/>
          <w:color w:val="000000"/>
          <w:sz w:val="21"/>
          <w:szCs w:val="21"/>
          <w:lang w:eastAsia="ru-RU"/>
        </w:rPr>
        <w:t xml:space="preserve">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Заметьте, что четырем Высшим мирам соответствуют двенадцать Князей, и они распределяют обязанности между собой, каждый управляет тридцатью днями в году. Впустую будет взывать к какому-либо из Ангелов, которые не управляют ими, так как каждый Хор или Высший Мир имеет ограниченное время, в соответствии с двенадцатью Знаками Зодиака. Правят те Ангелы, в Знаке которых находится Солнце [их и следует вызывать].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Так, например: я желаю вызвать первых 2х из 5ти, принадлежащих к первому Хору. Для этого я выбираю первое воскресенье марта, после того как Солнце войдет в созвездие Овна, и провожу эксперимент. И если угодно, снова, в следующее воскресенье.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И если я хочу позвать двух следующих, что принадлежат к первому Хору, я делаю это после того, как Солнце в апреле войдет в созвездие Тельца. И если вы захотите вызвать последнего из пяти, вам следует ждать воскресенье мая, когда Солнце войдет в созвездие Близнецов.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Аналогично поступайте и с остальными Высшими Мирами, так как все они они работают одним способом. Но Высшие Миры созданы из различных небесных субстанций, также по их Знаку. И когда Ангелы слышат имена Бога, которые соответствуют им, они слышат их по достоинству этого Знака, поэтому бесполезно впустую звать ангела или духа, пока вы не узнаете имена того, которого вы зовете.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Поэтому изучите следующую форму этого заклинания или воззвания: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i/>
          <w:iCs/>
          <w:color w:val="000000"/>
          <w:sz w:val="21"/>
          <w:szCs w:val="21"/>
          <w:lang w:eastAsia="ru-RU"/>
        </w:rPr>
        <w:t>Воззвание</w:t>
      </w:r>
      <w:r w:rsidRPr="005F53AB">
        <w:rPr>
          <w:rFonts w:ascii="Tahoma" w:eastAsia="Times New Roman" w:hAnsi="Tahoma" w:cs="Tahoma"/>
          <w:color w:val="000000"/>
          <w:sz w:val="21"/>
          <w:szCs w:val="21"/>
          <w:lang w:eastAsia="ru-RU"/>
        </w:rPr>
        <w:t xml:space="preserve">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О ты, великий, благословенный и Ангел Божий (N), что главенствует, великий правящий Ангел (номер) Хора или Высшего Мира. Я слуга Высочайшего, твоего Бога АДОНАИ, ХЕЛОМИ И ПАЙН 1), которому ты подчиняешься, и который есть посылающий тебя и располагающий всеми вещами в небе, на земле и в аду, и я вызываю, заклинаю и призываю тебя (N), чтобы ты </w:t>
      </w:r>
      <w:r w:rsidRPr="005F53AB">
        <w:rPr>
          <w:rFonts w:ascii="Tahoma" w:eastAsia="Times New Roman" w:hAnsi="Tahoma" w:cs="Tahoma"/>
          <w:color w:val="000000"/>
          <w:sz w:val="21"/>
          <w:szCs w:val="21"/>
          <w:lang w:eastAsia="ru-RU"/>
        </w:rPr>
        <w:lastRenderedPageBreak/>
        <w:t xml:space="preserve">появился в своем достоинстве и в силе Бога, АДОНАИ, ХЕЛОМИ И ПАЙН; и я приказываю тебе именем того, кому ты подчиняешься, и того, кто Царь над тобой, небесной силой Божьей, чтобы ты снизошел из своих пределов или мест обитания и явился предо мной видимым в этом кристалле, и в твоей соответствующей форме и славе, и говорил голосом, понятным для моего понимания.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О могущественный и всесильный Ангел (М), кто силой Бога направлен управлять всеми животными, растениями и минералами, и вызывает рост и рождение их и других созданий Божьих, в соответствии с их свойствами и природой, я, слуга Высочайшего Бога, которому ты подчиняешься, призываю и смиренно прошу тебя придти из твоей небесной обители, и явить предо мной все, что я желаю от тебя, и что находится среди задач, которые ты можешь или способен выполнять, если Бог позволит это.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О служитель милости (N), я смиренно призываю и прошу тебя явиться этими святыми и благословенными именами твоего Бога АДОНАИ, ХЕЛЛОМИ, ПАЙН;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И также я принуждаю тебя во имя и именем силы АНАБОНА, чтобы ты ясно появился в соответствующей тебе форме и славе своей в этом кристалле, и чтобы я мог видеть тебя и четко слышать твою речь ко мне, и чтобы я удостоился твоей благословенной и славной ангельской помощи, близкой дружбы и постоянного общения, присутствия и совета, отныне и вовеки, чтобы ты осведомлял и правильно инструктировал меня, невежественного, с искаженным разумением, суждением и пониманием, и помогал мне справиться с этим, и также открыл прочие истины, и Всемогущий АДОНАИ, Царь Царей, дающий добро своей щедрой отцовской милостью, да вознаградит меня благосклонно.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Поэтому, о великий Ангел (N), будь дружелюбен со мной, и пусть Бог даст тебе силу и присутствие, появись, чтобы я мог петь с его святыми Ангелами.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О Маппа Ламан, Халлелуйа. Амен.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И когда он появится, окажи ему или им добрый прием; и затем попроси их то, что справедливо и законно, и что соответствует и подходит к их задачам. И ты получишь это.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b/>
          <w:bCs/>
          <w:color w:val="000000"/>
          <w:sz w:val="21"/>
          <w:szCs w:val="21"/>
          <w:lang w:eastAsia="ru-RU"/>
        </w:rPr>
        <w:t>ТАК ЗАКАНЧИВАЕТСЯ 4Я КНИГА, НАЗЫВАЕМАЯ АЛМАДЕЛЬ ЦАРЯ СОЛОМОНА.</w:t>
      </w:r>
      <w:r w:rsidRPr="005F53AB">
        <w:rPr>
          <w:rFonts w:ascii="Tahoma" w:eastAsia="Times New Roman" w:hAnsi="Tahoma" w:cs="Tahoma"/>
          <w:color w:val="000000"/>
          <w:sz w:val="21"/>
          <w:szCs w:val="21"/>
          <w:lang w:eastAsia="ru-RU"/>
        </w:rPr>
        <w:t xml:space="preserve">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1) Здесь и далее используйте божественные имена, управляющие вызываемым Высшим миром.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b/>
          <w:bCs/>
          <w:i/>
          <w:iCs/>
          <w:color w:val="000000"/>
          <w:sz w:val="21"/>
          <w:szCs w:val="21"/>
          <w:lang w:eastAsia="ru-RU"/>
        </w:rPr>
        <w:lastRenderedPageBreak/>
        <w:t>Послесловие</w:t>
      </w:r>
      <w:r w:rsidRPr="005F53AB">
        <w:rPr>
          <w:rFonts w:ascii="Tahoma" w:eastAsia="Times New Roman" w:hAnsi="Tahoma" w:cs="Tahoma"/>
          <w:color w:val="000000"/>
          <w:sz w:val="21"/>
          <w:szCs w:val="21"/>
          <w:lang w:eastAsia="ru-RU"/>
        </w:rPr>
        <w:t xml:space="preserve">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i/>
          <w:iCs/>
          <w:color w:val="000000"/>
          <w:sz w:val="21"/>
          <w:szCs w:val="21"/>
          <w:lang w:eastAsia="ru-RU"/>
        </w:rPr>
        <w:t>Арс Алмадель</w:t>
      </w:r>
      <w:r w:rsidRPr="005F53AB">
        <w:rPr>
          <w:rFonts w:ascii="Tahoma" w:eastAsia="Times New Roman" w:hAnsi="Tahoma" w:cs="Tahoma"/>
          <w:color w:val="000000"/>
          <w:sz w:val="21"/>
          <w:szCs w:val="21"/>
          <w:lang w:eastAsia="ru-RU"/>
        </w:rPr>
        <w:t xml:space="preserve"> завершает главную часть </w:t>
      </w:r>
      <w:r w:rsidRPr="005F53AB">
        <w:rPr>
          <w:rFonts w:ascii="Tahoma" w:eastAsia="Times New Roman" w:hAnsi="Tahoma" w:cs="Tahoma"/>
          <w:i/>
          <w:iCs/>
          <w:color w:val="000000"/>
          <w:sz w:val="21"/>
          <w:szCs w:val="21"/>
          <w:lang w:eastAsia="ru-RU"/>
        </w:rPr>
        <w:t>Лемегетона</w:t>
      </w:r>
      <w:r w:rsidRPr="005F53AB">
        <w:rPr>
          <w:rFonts w:ascii="Tahoma" w:eastAsia="Times New Roman" w:hAnsi="Tahoma" w:cs="Tahoma"/>
          <w:color w:val="000000"/>
          <w:sz w:val="21"/>
          <w:szCs w:val="21"/>
          <w:lang w:eastAsia="ru-RU"/>
        </w:rPr>
        <w:t xml:space="preserve">; оставшаяся часть, </w:t>
      </w:r>
      <w:r w:rsidRPr="005F53AB">
        <w:rPr>
          <w:rFonts w:ascii="Tahoma" w:eastAsia="Times New Roman" w:hAnsi="Tahoma" w:cs="Tahoma"/>
          <w:i/>
          <w:iCs/>
          <w:color w:val="000000"/>
          <w:sz w:val="21"/>
          <w:szCs w:val="21"/>
          <w:lang w:eastAsia="ru-RU"/>
        </w:rPr>
        <w:t>Арс Нова</w:t>
      </w:r>
      <w:r w:rsidRPr="005F53AB">
        <w:rPr>
          <w:rFonts w:ascii="Tahoma" w:eastAsia="Times New Roman" w:hAnsi="Tahoma" w:cs="Tahoma"/>
          <w:color w:val="000000"/>
          <w:sz w:val="21"/>
          <w:szCs w:val="21"/>
          <w:lang w:eastAsia="ru-RU"/>
        </w:rPr>
        <w:t xml:space="preserve">, является скорее приложением, чем отдельной книгой. Все четыре части являются достаточно обстоятельной системой доступа к силам магической вселенной: демоническим </w:t>
      </w:r>
      <w:r w:rsidRPr="005F53AB">
        <w:rPr>
          <w:rFonts w:ascii="Tahoma" w:eastAsia="Times New Roman" w:hAnsi="Tahoma" w:cs="Tahoma"/>
          <w:i/>
          <w:iCs/>
          <w:color w:val="000000"/>
          <w:sz w:val="21"/>
          <w:szCs w:val="21"/>
          <w:lang w:eastAsia="ru-RU"/>
        </w:rPr>
        <w:t>(Гоетиа)</w:t>
      </w:r>
      <w:r w:rsidRPr="005F53AB">
        <w:rPr>
          <w:rFonts w:ascii="Tahoma" w:eastAsia="Times New Roman" w:hAnsi="Tahoma" w:cs="Tahoma"/>
          <w:color w:val="000000"/>
          <w:sz w:val="21"/>
          <w:szCs w:val="21"/>
          <w:lang w:eastAsia="ru-RU"/>
        </w:rPr>
        <w:t xml:space="preserve">, земным </w:t>
      </w:r>
      <w:r w:rsidRPr="005F53AB">
        <w:rPr>
          <w:rFonts w:ascii="Tahoma" w:eastAsia="Times New Roman" w:hAnsi="Tahoma" w:cs="Tahoma"/>
          <w:i/>
          <w:iCs/>
          <w:color w:val="000000"/>
          <w:sz w:val="21"/>
          <w:szCs w:val="21"/>
          <w:lang w:eastAsia="ru-RU"/>
        </w:rPr>
        <w:t>(Теургия Гоетиа)</w:t>
      </w:r>
      <w:r w:rsidRPr="005F53AB">
        <w:rPr>
          <w:rFonts w:ascii="Tahoma" w:eastAsia="Times New Roman" w:hAnsi="Tahoma" w:cs="Tahoma"/>
          <w:color w:val="000000"/>
          <w:sz w:val="21"/>
          <w:szCs w:val="21"/>
          <w:lang w:eastAsia="ru-RU"/>
        </w:rPr>
        <w:t xml:space="preserve">, планетарным </w:t>
      </w:r>
      <w:r w:rsidRPr="005F53AB">
        <w:rPr>
          <w:rFonts w:ascii="Tahoma" w:eastAsia="Times New Roman" w:hAnsi="Tahoma" w:cs="Tahoma"/>
          <w:i/>
          <w:iCs/>
          <w:color w:val="000000"/>
          <w:sz w:val="21"/>
          <w:szCs w:val="21"/>
          <w:lang w:eastAsia="ru-RU"/>
        </w:rPr>
        <w:t>(Арс Паулина)</w:t>
      </w:r>
      <w:r w:rsidRPr="005F53AB">
        <w:rPr>
          <w:rFonts w:ascii="Tahoma" w:eastAsia="Times New Roman" w:hAnsi="Tahoma" w:cs="Tahoma"/>
          <w:color w:val="000000"/>
          <w:sz w:val="21"/>
          <w:szCs w:val="21"/>
          <w:lang w:eastAsia="ru-RU"/>
        </w:rPr>
        <w:t xml:space="preserve"> и зодиакальным </w:t>
      </w:r>
      <w:r w:rsidRPr="005F53AB">
        <w:rPr>
          <w:rFonts w:ascii="Tahoma" w:eastAsia="Times New Roman" w:hAnsi="Tahoma" w:cs="Tahoma"/>
          <w:i/>
          <w:iCs/>
          <w:color w:val="000000"/>
          <w:sz w:val="21"/>
          <w:szCs w:val="21"/>
          <w:lang w:eastAsia="ru-RU"/>
        </w:rPr>
        <w:t>(Арс Алмадель)</w:t>
      </w:r>
      <w:r w:rsidRPr="005F53AB">
        <w:rPr>
          <w:rFonts w:ascii="Tahoma" w:eastAsia="Times New Roman" w:hAnsi="Tahoma" w:cs="Tahoma"/>
          <w:color w:val="000000"/>
          <w:sz w:val="21"/>
          <w:szCs w:val="21"/>
          <w:lang w:eastAsia="ru-RU"/>
        </w:rPr>
        <w:t xml:space="preserve">.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Интересно заметить, что чем более высокими являются вызываемые силы, тем проще становится метод инвокации. Приготовления для инвокации духа Гоетии подобны подготовке к небольшой магической войне, работа Алмадель может быть совершена перед завтраком. Это соответствует средневековой идее о том, что духи, являющиеся слугами Бога, хотят помогать человечеству, и с готовностью приходят, будучи правильным образом вызваны; угрозы и сила, используемые при общении с духами Гоетиа, не требуются для более высших духов и являются для них оскорблением.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Четыре Высших Мира Алмаделя не являются похожими на четыре направления Стихий, скорее, они представляют собой время равноденствий и солнцестояний, рассматриваемых как ключевые точки зодиака и времен года. Они зовутся "углами", таким же образом, как и горизонтальные и вертикальные точки астрологической карты. Их цвета, таким образом, являются скорее сезонными, чем элементальными: белая чистая незапятнанная свежесть весеннего ветра, красная жара лета, зелень зрелых растений, питаемых осенними дождями, и темные ночи зимы.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Каждый Высший Мир, в свою очередь, управляет сезоном и тремя его зодиакальными знаками, а не как предполагает Кэррол Руньон (Carrol "Poke" Runyon), тремя знаками одного элемента или одними кардинальными знаками. Это становится ясно из описания времени инвокации: первые два Князя Высшего Мира управляют кардинальным знаком сезона, два других - фиксированным знаком, остальные - мутабельным. Идея Руньона о подстановке имен четырех Архангелов Стихий вместо Князей неверна, возможно, она даст некий результат, но, скорее всего не тот, который упоминается в этой работе.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Руньон также заявляет, что свечи должные проходить сквозь отверстия Алмаделя, но это явно не так, судя по описанию. Скорее, на свечах следует сделать выступы, таким образом, чтобы (учитывая высоту подсвечников) он был поднят на высоту, достаточную для того, чтобы разместить под ним небольшой сосуд с благовонием. Из практических соображений, свечи должны поддерживать Алмадель за углы, а не за стороны, и выступы не должны быть большими, чтобы не закрывать отверстия.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jc w:val="both"/>
        <w:rPr>
          <w:rFonts w:ascii="Tahoma" w:eastAsia="Times New Roman" w:hAnsi="Tahoma" w:cs="Tahoma"/>
          <w:color w:val="111111"/>
          <w:sz w:val="17"/>
          <w:szCs w:val="17"/>
          <w:lang w:eastAsia="ru-RU"/>
        </w:rPr>
      </w:pPr>
      <w:r w:rsidRPr="005F53AB">
        <w:rPr>
          <w:rFonts w:ascii="Tahoma" w:eastAsia="Times New Roman" w:hAnsi="Tahoma" w:cs="Tahoma"/>
          <w:color w:val="000000"/>
          <w:sz w:val="21"/>
          <w:szCs w:val="21"/>
          <w:lang w:eastAsia="ru-RU"/>
        </w:rPr>
        <w:t xml:space="preserve">Силы, приписываемые этим ангелам, скорее всего, неопределенны, и в случае трех из Хора, также не направлены. Но в первом абзаце документа осторожно замечено, что "ангелы каждой части [из 12] обладают своими определенными достоинствами и силами". Это вызывает ясные ассоциации со знаками зодиака, и таким образом из этого следует, что их силы соответствуют знакам, которыми они управляют. Например, торговля и богатство - </w:t>
      </w:r>
      <w:r w:rsidRPr="005F53AB">
        <w:rPr>
          <w:rFonts w:ascii="Tahoma" w:eastAsia="Times New Roman" w:hAnsi="Tahoma" w:cs="Tahoma"/>
          <w:color w:val="000000"/>
          <w:sz w:val="21"/>
          <w:szCs w:val="21"/>
          <w:lang w:eastAsia="ru-RU"/>
        </w:rPr>
        <w:lastRenderedPageBreak/>
        <w:t xml:space="preserve">Телец, ремесла и связь - Близнецы или Дева, дипломатия и отношения - Весы, строительство и управление - Козерог, и т.д. </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240" w:line="240" w:lineRule="atLeast"/>
        <w:jc w:val="both"/>
        <w:rPr>
          <w:rFonts w:ascii="Tahoma" w:eastAsia="Times New Roman" w:hAnsi="Tahoma" w:cs="Tahoma"/>
          <w:color w:val="000000"/>
          <w:sz w:val="21"/>
          <w:szCs w:val="21"/>
          <w:lang w:eastAsia="ru-RU"/>
        </w:rPr>
      </w:pPr>
      <w:r w:rsidRPr="005F53AB">
        <w:rPr>
          <w:rFonts w:ascii="Tahoma" w:eastAsia="Times New Roman" w:hAnsi="Tahoma" w:cs="Tahoma"/>
          <w:color w:val="000000"/>
          <w:sz w:val="21"/>
          <w:szCs w:val="21"/>
          <w:lang w:eastAsia="ru-RU"/>
        </w:rPr>
        <w:t xml:space="preserve">В описании воззвания упоминается кристалл, но его нет в руководстве по подготовке Алмаделя. Использование подобного инструмента, как мне кажется, должно быть не обязательным, но приемлемым для тех, кто способен его применить. После и использования, его, судя по всему, следует класть сверху на золотую печать, которая, в свою очередь, помещается на Алмадель. Необходимо, чтобы камень был небольшим, чтобы его вес не повредил восковую конструкцию. </w:t>
      </w:r>
    </w:p>
    <w:p w:rsidR="005F53AB" w:rsidRPr="005F53AB" w:rsidRDefault="005F53AB" w:rsidP="005F53AB">
      <w:pPr>
        <w:spacing w:after="24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b/>
          <w:bCs/>
          <w:color w:val="111111"/>
          <w:sz w:val="17"/>
          <w:szCs w:val="17"/>
          <w:lang w:eastAsia="ru-RU"/>
        </w:rPr>
        <w:t>Арс Нотория</w:t>
      </w:r>
    </w:p>
    <w:p w:rsidR="005F53AB" w:rsidRPr="005F53AB" w:rsidRDefault="005F53AB" w:rsidP="005F53AB">
      <w:pPr>
        <w:spacing w:after="0"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pict>
          <v:rect id="_x0000_i1030" style="width:0;height:.75pt" o:hralign="center" o:hrstd="t" o:hr="t" fillcolor="#a7a6aa" stroked="f"/>
        </w:pict>
      </w: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Именем Святой и неделимой Троицы, начинается это Священное Искусство, открытое Соломону, которое Всевышний Творец через своего Святого Ангела ниспослал Соломону у алтаря храма; и так в кратчайшие сроки он познал все искусства и науки, свободные и механику, со всеми их свойствами и качествами. Он внезапно вселил в него все дары и способности, а также наполнил мудростью произношения самых Священных слов.</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Альфа и Омега! О, Всемогущий Господь, первопричина всего сущего, без начала и конца. Услышь мои молитвы, не покарай меня ни за мои грехи, ни за мои пороки. О, Господь, мой Владыка, Твое милосердие больше всех вещей, видимых и невидимых. Пощади меня, О, Христос, мудрость Отца, свет Ангелов, слава Святых, надежда, убежище, поддержка грешников, создатель всех вещей, искупитель всех человеческих слабостей, который держит небеса, Землю, море, и весь мир на ладони. Я покорно прошу и умоляю, чтобы Ты с милосердием Отца осветил мой разум лучами Святого Духа, и тогда я бы смог достичь совершенства в этом святом искусстве. И чтоб я смог получить знания каждой науки, искусства и мудрости; и способности памяти, умственные способности, понимание и интеллект, силой и властью Твоего Святейшего Духа и Имени Твоего.</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И Ты, О, мой Господь Бог, который вначале сотворил Небеса и Землю, и все вещи из ничего. Который преобразовал и создал все вещи собственным Духом; наполни, осуществи, восстанови и ниспошли истинное понимание в меня, чтобы я мог прославлять Тебя и все Твои труды в моих помыслах, словах и делах.</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О, Господь, Отец, Ты безгранично правишь миром - подтверди и исполни мою молитву, и совершенствуй мой ум и память, а также придай силы, чтобы изучать науки и совершенствовать память, красноречие и упорство во всех способах учения. Аминь.</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Вот начало первого трактата этого искусства, названное мастером Аполлонием "Золотыми Цветами", которое является введением ко всем естественным наукам; оно составлено и одобрено Властью Соломона, Мани и Эвдокса [Euduchaeus].</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xml:space="preserve">Я, Аполлоний, мастер магических искусств, которому дарована суть понимания Свободных Искусств, намереваюсь рассмотреть премудрость Свободных Искусств, и премудрость астрономии; и рассуждать о том, посредством каких опытов и свидетельств может быть постигнута краткая и полная магическая мудрость; и о том, как высшие и низшие таинства природы могут быть правильно усвоены и приложены к сущности времен; и о том, как избирать дни и часы для того, чтобы правильно начинать и заканчивать действо; также о том, какую подготовку должен иметь человек, чтобы достичь эффекта от этого искусства; и как он должен распоряжаться деяниями своей жизни; и как </w:t>
      </w:r>
      <w:r w:rsidRPr="005F53AB">
        <w:rPr>
          <w:rFonts w:ascii="Tahoma" w:eastAsia="Times New Roman" w:hAnsi="Tahoma" w:cs="Tahoma"/>
          <w:color w:val="111111"/>
          <w:sz w:val="17"/>
          <w:szCs w:val="17"/>
          <w:lang w:eastAsia="ru-RU"/>
        </w:rPr>
        <w:lastRenderedPageBreak/>
        <w:t>рассматривать и изучать ход Луны. Поэтому на первое место мы поставим определенные заповеди духовных наук, чтобы все, о чем мы намереваемся говорить, было изучено по порядку. Не удивляйтесь тому, что вы услышите и увидите дальше в этом трактате, здесь вы найдете образец бесценной учености.</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Некоторые вещи, содержащиеся ниже, представленные как рассказы об удивительных результатах, мы извлекли из древнейших иудейских книг. Когда ты прочтешь их (хотя они забыты и изъяты из всякого человеческого языка), то должен почтить их как чудо, также и я истинно восхищаюсь Властью и Действием Слов в Работе Природы.</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О словах силы</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Определенные Имена и Слова Бога содержат так много добродетели, силы и столь действенны, что их произнесение немедленно улучшит твое красноречие, и могущественные Священные Имена Бога помогут тебе достичь результата. Но откуда происходит их сила, будет полностью рассказано тебе в следующих главах, посвященных молитвам: и тем, кто последует за нами, мы откроем это.</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Объяснение Notary Art</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Это искусство делится на две части: первая содержит общие правила, вторая - особые. Мы обратимся сначала к особым правилам, то есть - сперва к тройному, а затем к четверичному делению. А после мы поговорим о теологии, науку которою ты постигнешь посредством этих молитв, если будешь произносить их так, как они написаны. Посему существуют определенные записи Notary Art, раскрытые нам, значимость которых человеческий разум не может постичь. Смысл первой записи происходит из иврита, и, хотя в языке не так много слов, в выражении таинства они не теряют своей силы, которая рождается и исходит из произнесения, достойного восхищения.</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Первая заповедь [первая глава из трех глав]</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i/>
          <w:iCs/>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i/>
          <w:iCs/>
          <w:color w:val="111111"/>
          <w:sz w:val="17"/>
          <w:szCs w:val="17"/>
          <w:lang w:val="en-US" w:eastAsia="ru-RU"/>
        </w:rPr>
        <w:t>"Hely, Scemath, Hemel, Sathusteon, hheli Tamazam, &amp;c"</w:t>
      </w:r>
      <w:r w:rsidRPr="005F53AB">
        <w:rPr>
          <w:rFonts w:ascii="Tahoma" w:eastAsia="Times New Roman" w:hAnsi="Tahoma" w:cs="Tahoma"/>
          <w:color w:val="111111"/>
          <w:sz w:val="17"/>
          <w:szCs w:val="17"/>
          <w:lang w:val="en-US" w:eastAsia="ru-RU"/>
        </w:rPr>
        <w:t xml:space="preserve">, </w:t>
      </w:r>
      <w:r w:rsidRPr="005F53AB">
        <w:rPr>
          <w:rFonts w:ascii="Tahoma" w:eastAsia="Times New Roman" w:hAnsi="Tahoma" w:cs="Tahoma"/>
          <w:color w:val="111111"/>
          <w:sz w:val="17"/>
          <w:szCs w:val="17"/>
          <w:lang w:eastAsia="ru-RU"/>
        </w:rPr>
        <w:t>которую</w:t>
      </w:r>
      <w:r w:rsidRPr="005F53AB">
        <w:rPr>
          <w:rFonts w:ascii="Tahoma" w:eastAsia="Times New Roman" w:hAnsi="Tahoma" w:cs="Tahoma"/>
          <w:color w:val="111111"/>
          <w:sz w:val="17"/>
          <w:szCs w:val="17"/>
          <w:lang w:val="en-US" w:eastAsia="ru-RU"/>
        </w:rPr>
        <w:t xml:space="preserve"> </w:t>
      </w:r>
      <w:r w:rsidRPr="005F53AB">
        <w:rPr>
          <w:rFonts w:ascii="Tahoma" w:eastAsia="Times New Roman" w:hAnsi="Tahoma" w:cs="Tahoma"/>
          <w:color w:val="111111"/>
          <w:sz w:val="17"/>
          <w:szCs w:val="17"/>
          <w:lang w:eastAsia="ru-RU"/>
        </w:rPr>
        <w:t>Соломон назвал "Первым Откровением"; и не может быть никакого толкования: будучи наукой исключительной чистоты, она имеет корни в глубинах халдейского, еврейского и греческого языков, и поэтому не может быть полностью объяснена убогой ветхой системой нашего языка. А какова природа воздействия вышеупомянутых слов, Соломон сам подробно описывает в своей Одиннадцатой Книге, "Helisoe", "Могущественной Славе Создателя". Но друг и последователь Соломона, Аполлоний, вместе с некоторыми другими из тех, кто постиг эту науку, объясняли и определяли это как самые Священные, Божественные, Глубокие и Основательные Таинства, которые не должны открываться и произноситься без огромного Доверия и Благоговения.</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Духовный наказ к предыдущей молитве</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Перед началом чтения или произнесения любых молитв, связанных с магическим искусством, для получения результата молитву нужно благоговейно и искренне выучить.</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xml:space="preserve">Если кто-либо будет изучать Священные Писания, истолковывать и выразительно произносить любую часть Священного Писания, пусть он произносит слова, а именно: </w:t>
      </w:r>
      <w:r w:rsidRPr="005F53AB">
        <w:rPr>
          <w:rFonts w:ascii="Tahoma" w:eastAsia="Times New Roman" w:hAnsi="Tahoma" w:cs="Tahoma"/>
          <w:i/>
          <w:iCs/>
          <w:color w:val="111111"/>
          <w:sz w:val="17"/>
          <w:szCs w:val="17"/>
          <w:lang w:eastAsia="ru-RU"/>
        </w:rPr>
        <w:t>"Heli Scemath"</w:t>
      </w:r>
      <w:r w:rsidRPr="005F53AB">
        <w:rPr>
          <w:rFonts w:ascii="Tahoma" w:eastAsia="Times New Roman" w:hAnsi="Tahoma" w:cs="Tahoma"/>
          <w:color w:val="111111"/>
          <w:sz w:val="17"/>
          <w:szCs w:val="17"/>
          <w:lang w:eastAsia="ru-RU"/>
        </w:rPr>
        <w:t xml:space="preserve">, следующим образом: рано утром, в том месте, где он начнет любую работу. И Именем Господа нашего Бога, пусть он усердно произносит слова Священного Писания, со следующей молитвой, которая есть </w:t>
      </w:r>
      <w:r w:rsidRPr="005F53AB">
        <w:rPr>
          <w:rFonts w:ascii="Tahoma" w:eastAsia="Times New Roman" w:hAnsi="Tahoma" w:cs="Tahoma"/>
          <w:i/>
          <w:iCs/>
          <w:color w:val="111111"/>
          <w:sz w:val="17"/>
          <w:szCs w:val="17"/>
          <w:lang w:eastAsia="ru-RU"/>
        </w:rPr>
        <w:t>"Theos Megale"</w:t>
      </w:r>
      <w:r w:rsidRPr="005F53AB">
        <w:rPr>
          <w:rFonts w:ascii="Tahoma" w:eastAsia="Times New Roman" w:hAnsi="Tahoma" w:cs="Tahoma"/>
          <w:color w:val="111111"/>
          <w:sz w:val="17"/>
          <w:szCs w:val="17"/>
          <w:lang w:eastAsia="ru-RU"/>
        </w:rPr>
        <w:t>; она, таинственно искаженная, чудесным образом произошла от еврейского, греческого и халдейского языков. И в кратком виде она перенесла себя в каждый язык. Вторая часть молитвы из второй части также заимствована из еврейского, греческого и халдейского. И сначала должно произноситься следующее толкование, которое является латинской молитвой: третья молитва в трех частях, всегда произносимая вначале каждого Действа, должна быть выучена прежде всего.</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val="en-US" w:eastAsia="ru-RU"/>
        </w:rPr>
      </w:pPr>
      <w:r w:rsidRPr="005F53AB">
        <w:rPr>
          <w:rFonts w:ascii="Tahoma" w:eastAsia="Times New Roman" w:hAnsi="Tahoma" w:cs="Tahoma"/>
          <w:color w:val="111111"/>
          <w:sz w:val="17"/>
          <w:szCs w:val="17"/>
          <w:lang w:eastAsia="ru-RU"/>
        </w:rPr>
        <w:t>Молитва</w:t>
      </w:r>
      <w:r w:rsidRPr="005F53AB">
        <w:rPr>
          <w:rFonts w:ascii="Tahoma" w:eastAsia="Times New Roman" w:hAnsi="Tahoma" w:cs="Tahoma"/>
          <w:color w:val="111111"/>
          <w:sz w:val="17"/>
          <w:szCs w:val="17"/>
          <w:lang w:val="en-US" w:eastAsia="ru-RU"/>
        </w:rPr>
        <w:t xml:space="preserve"> </w:t>
      </w:r>
      <w:r w:rsidRPr="005F53AB">
        <w:rPr>
          <w:rFonts w:ascii="Tahoma" w:eastAsia="Times New Roman" w:hAnsi="Tahoma" w:cs="Tahoma"/>
          <w:color w:val="111111"/>
          <w:sz w:val="17"/>
          <w:szCs w:val="17"/>
          <w:lang w:eastAsia="ru-RU"/>
        </w:rPr>
        <w:t>такова</w:t>
      </w:r>
      <w:r w:rsidRPr="005F53AB">
        <w:rPr>
          <w:rFonts w:ascii="Tahoma" w:eastAsia="Times New Roman" w:hAnsi="Tahoma" w:cs="Tahoma"/>
          <w:color w:val="111111"/>
          <w:sz w:val="17"/>
          <w:szCs w:val="17"/>
          <w:lang w:val="en-US" w:eastAsia="ru-RU"/>
        </w:rPr>
        <w:t xml:space="preserve">: </w:t>
      </w:r>
      <w:r w:rsidRPr="005F53AB">
        <w:rPr>
          <w:rFonts w:ascii="Tahoma" w:eastAsia="Times New Roman" w:hAnsi="Tahoma" w:cs="Tahoma"/>
          <w:i/>
          <w:iCs/>
          <w:color w:val="111111"/>
          <w:sz w:val="17"/>
          <w:szCs w:val="17"/>
          <w:lang w:val="en-US" w:eastAsia="ru-RU"/>
        </w:rPr>
        <w:t>"Theos Megale, in tu ymas Eurel, &amp;c"</w:t>
      </w:r>
      <w:r w:rsidRPr="005F53AB">
        <w:rPr>
          <w:rFonts w:ascii="Tahoma" w:eastAsia="Times New Roman" w:hAnsi="Tahoma" w:cs="Tahoma"/>
          <w:color w:val="111111"/>
          <w:sz w:val="17"/>
          <w:szCs w:val="17"/>
          <w:lang w:val="en-US" w:eastAsia="ru-RU"/>
        </w:rPr>
        <w:t>.</w:t>
      </w:r>
    </w:p>
    <w:p w:rsidR="005F53AB" w:rsidRPr="005F53AB" w:rsidRDefault="005F53AB" w:rsidP="005F53AB">
      <w:pPr>
        <w:spacing w:after="0" w:line="240" w:lineRule="atLeast"/>
        <w:rPr>
          <w:rFonts w:ascii="Tahoma" w:eastAsia="Times New Roman" w:hAnsi="Tahoma" w:cs="Tahoma"/>
          <w:color w:val="111111"/>
          <w:sz w:val="17"/>
          <w:szCs w:val="17"/>
          <w:lang w:val="en-US"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Вот как истолкована вышеупомянутая молитва. И хотя толкование ее точное и краткое, все же не думай, что тебе разъяснены все слова.</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lastRenderedPageBreak/>
        <w:t>Толкование этой молитвы</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О, Господь, Свет Мира, Отец Необъятной Вечности, Даритель всей Мудрости и Знания, и всех Божественных милостей: Пресвятой и Бесценный Податель, знающий все вещи до того, как они были созданы. Ты, который создал свет и тьму, протяни длань и прикоснись к моим устам, и сделай мой язык острым мечом, чтобы я мог произносить сии слова с красноречием, и чтобы они звучали незабываемо. Сделай мой язык стрелой, избранной для провозглашения Твоих чудес. Пошли Твой Святой Дух, О, Властитель, в мое сердце и душу, чтобы я мог понимать и постигать их, и размышлять о них. Клятвой моего сердца, правой рукой Твоих Священных знаний милостиво вдохни в меня благодать. Обучи и направь меня. Определи появление и исчезновение моих чувств. Пусть Твои заветы научают меня и правят мной до конца. И пусть наставление Всевышнего помогает мне, Твоей безграничной Мудростью и Милостью. Аминь.</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Слова этих молитв не могут быть полностью истолкованы</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Не думайте, что все слова предшествующей молитвы могут быть переведены на латинский язык: ведь некоторые слова этой молитвы содержат в себе больший смысл Таинственной глубины власти Соломона, и, имея уважение к его письменам, мы признаем, что эти молитвы не могут быть ни истолкованы, ни поняты человеческим разумом, поэтому необходимо, чтоб все молитвы и определенные части астрономии, астрологии и Notary Art были произнесены и исполнены в нужное время суток и года, и производить ритуалы с ними нужно в соответствии с определенными часами.</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О торжественной риторике и о том, как осторожно она должна быть произнесена и как искренне и благочестиво говориться</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xml:space="preserve">Существуют также определенные Метафоры или Обращения, которые Соломон в "Chaldeack" назвал "Hely", - это Торжественные Обращения Свободных Искусств, и их использование незамедлительно дает превосходные результаты; они являются Вступлением в Notary Art. Соломон написал специальное введение к ним - указание, что </w:t>
      </w:r>
      <w:r w:rsidRPr="005F53AB">
        <w:rPr>
          <w:rFonts w:ascii="Tahoma" w:eastAsia="Times New Roman" w:hAnsi="Tahoma" w:cs="Tahoma"/>
          <w:color w:val="111111"/>
          <w:sz w:val="17"/>
          <w:szCs w:val="17"/>
          <w:lang w:eastAsia="ru-RU"/>
        </w:rPr>
        <w:lastRenderedPageBreak/>
        <w:t>они должны быть произнесены в определенные часы Луны; и за них нельзя браться, пока не разберешься в них до конца. Этому обучал и Мастер Аполлоний, указывая, что если кто-либо произносит эти слова, пусть он делает это в определенное назначенное время, отложив все другие занятия, и тогда он получит прибыль во всех науках за один месяц, освоив их удивительным экстраординарным способом.</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Описание лунных месяцев Notary Art</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Это описание лунных месяцев и вступление в Notary Art происходит в четвертый и восьмой лунные дни, а на четвертый, восьмой, двенадцатый, тринадцатый, шестнадцатый, двадцатый лунный день они должны быть введены в действие. Из того, что Соломон сказал о часах, мы даем описание часов Луны. На четвертый день Луны это было написано четырьмя Ангелами, и на четвертый день открыто нам. И четыре раза Ангел, посланник этих молитв, повторял и объяснял. Нам были открыты и описаны четыре времени года, а также показаны красноречивость и полнота четырех языков: греческого, еврейского, халдейского и латинского; Бог определил силу способностей человеческого восприятия по отношению к четырем сторонам света; а также четыре человеческих способности: понимание, память, красноречие и способность управлять ими. И все это должно быть использовано так, как мы говорили раньше.</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Это показывает, что предшествующая молитва является началом и основой всего магического искусства</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p>
    <w:p w:rsidR="005F53AB" w:rsidRPr="005F53AB" w:rsidRDefault="005F53AB" w:rsidP="005F53AB">
      <w:pPr>
        <w:spacing w:after="0" w:line="240" w:lineRule="atLeast"/>
        <w:jc w:val="center"/>
        <w:rPr>
          <w:rFonts w:ascii="Tahoma" w:eastAsia="Times New Roman" w:hAnsi="Tahoma" w:cs="Tahoma"/>
          <w:color w:val="111111"/>
          <w:sz w:val="17"/>
          <w:szCs w:val="17"/>
          <w:lang w:eastAsia="ru-RU"/>
        </w:rPr>
      </w:pPr>
      <w:r w:rsidRPr="005F53AB">
        <w:rPr>
          <w:rFonts w:ascii="Tahoma" w:eastAsia="Times New Roman" w:hAnsi="Tahoma" w:cs="Tahoma"/>
          <w:noProof/>
          <w:color w:val="2666B9"/>
          <w:sz w:val="17"/>
          <w:szCs w:val="17"/>
          <w:lang w:eastAsia="ru-RU"/>
        </w:rPr>
        <w:lastRenderedPageBreak/>
        <w:drawing>
          <wp:inline distT="0" distB="0" distL="0" distR="0" wp14:anchorId="213C88EC" wp14:editId="2A5D8520">
            <wp:extent cx="3323590" cy="4290695"/>
            <wp:effectExtent l="0" t="0" r="0" b="0"/>
            <wp:docPr id="33" name="Рисунок 33" descr="'Малый">
              <a:hlinkClick xmlns:a="http://schemas.openxmlformats.org/drawingml/2006/main" r:id="rId41"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Малый">
                      <a:hlinkClick r:id="rId41" tooltip="&quot;&quot;"/>
                    </pic:cNvPr>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323590" cy="4290695"/>
                    </a:xfrm>
                    <a:prstGeom prst="rect">
                      <a:avLst/>
                    </a:prstGeom>
                    <a:noFill/>
                    <a:ln>
                      <a:noFill/>
                    </a:ln>
                  </pic:spPr>
                </pic:pic>
              </a:graphicData>
            </a:graphic>
          </wp:inline>
        </w:drawing>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Это первое изображение Notary Art, которое имеется на листе, и это - Ангельская мудрость, понятная тем, кто разбирается в астрономии. Но с точки зрения астрологии это называется "Кольцом философии"; а в Notary Art это считается основой всей науки. Его следует читать четыре раза в день: один раз утром, один раз примерно в третьем часу, один раз в девятом часу, и один раз вечером.</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Предшествующая молитва должна быть произнесена тайно; и пусть тот, кто возносит ее, будет наедине с собой, и произносит ее тихим голосом, едва слышным самому себе. А если необходимо срочно проделать какую-нибудь большую работу, следует произнести ее дважды утром, и дважды примерно в девятом часу. И необходимо провести первый день чтения в посте, в целомудрии и благочестии. И вот молитва, которую он произнесет:</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Эта молитва состоит из четырех языков: халдейского, греческого, еврейского и латыни, ясно истолкована и названа "Великолепие или Зеркало Мудрости". Во все священные лунные месяцы эти молитвы должны читаться единожды утром, единожды в третьем часу, и единожды вечером.</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lastRenderedPageBreak/>
        <w:t>Молитва</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i/>
          <w:iCs/>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i/>
          <w:iCs/>
          <w:color w:val="111111"/>
          <w:sz w:val="17"/>
          <w:szCs w:val="17"/>
          <w:lang w:eastAsia="ru-RU"/>
        </w:rPr>
        <w:t>"Assaylemath, Assay, Lemath, Azzabue".</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Вторая часть предшествующей молитвы, которую нужно сказать только единожды</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i/>
          <w:iCs/>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i/>
          <w:iCs/>
          <w:color w:val="111111"/>
          <w:sz w:val="17"/>
          <w:szCs w:val="17"/>
          <w:lang w:eastAsia="ru-RU"/>
        </w:rPr>
        <w:t>"Azzaylemath, Lemath, Azacgessenio".</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Третья часть предшествующей молитвы, которая должна быть произнесена вместе с другой</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i/>
          <w:iCs/>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i/>
          <w:iCs/>
          <w:color w:val="111111"/>
          <w:sz w:val="17"/>
          <w:szCs w:val="17"/>
          <w:lang w:eastAsia="ru-RU"/>
        </w:rPr>
        <w:t>"Lemath, Sabanche, Ellithy, Aygezo".</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Эта молитва не имеет объяснения на латыни</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lastRenderedPageBreak/>
        <w:t>Это - священная молитва, и она не несет в себе опасности совершения греха. По словам Соломона, она не понятна человеческому сознанию. Он сказал, что разъяснение ее более многословно, чем то, что человек в состоянии усвоить. Не разъясняются также тайны, которые не являются ни общепризнанными, ни данными человеку для словесного выражения. Из-за этого он оставил эту молитву без объяснения, потому что ни один человек не смог бы достичь совершенства в понимании. И молитва осталась священной, потому что Ангел, который объявил ее Соломону, наложил не нарушаемый запрет на нее, сказав: "Познай то, что не осмелишься передать любому другому, и не истолкуй ничего из этой молитвы ни ты сам, ни кто-либо подле тебя, ни кто-либо после тебя. Потому что это Священное и Клятвенное таинство; вырази его словами - и Бог услышит твою молитву, и улучшит твою память, понимание, красноречие, и укрепит все эти качества в тебе. Пусть это будет прочитано в указанное время лунных месяцев: на четвертый день Луны, восьмой и двенадцатый; произноси эту молитву очень усердно четыре раза в день, истинно веря, что твои познания неожиданно улучшатся, и науки сделаются понятными без всякой двусмысленности, за пределами способностей человеческого разума".</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О действенности этой молитвы, которая непостижима человеческим разумом</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Она является тем, что Соломон называл "Счастьем разума", а М[астер] Аполлоний обозначил ее как "Свет души и Зеркало мудрости". И я полагаю, произнесенная молитва может быть названа "Образом вечной жизни"; ее сила и действенность настолько значительны, что ее понимают лишь немногие или же вовсе никто.</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Поэтому, испробовав некоторые молитвы, символы и заповеди, мы открываем им доступ к тем вещам, о которых намереваемся говорить, и частью которых они являются. Перед тем, как начать разговор о них, должны быть объявлены некоторые вещи, и тогда мы сможем более ясно и отчетливо изложить предназначенную нам историю. Ибо, как мы сказали раньше, в Notary Art существуют некоторые исключения. Некоторые из них являются смутными и неразборчивыми, а другие - четкими и ясными.</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В Notary Art есть книга по астрономии, она является началом и основой, и обладает такой ценностью, что все искусства преподавались и выводились из нее. И в дальнейшем мы узнаем, что Notary Art замечательным образом содержит в себе все искусства и знания всех учений, как свидетельствовал Соломон. Notary Art так называется потому, что в кратких записях передаются знания всех магических искусств. Об этом сказал Соломон в своем трактате "Лемегетон", в трактате о Божественных и Тайных Опытах.</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Здесь он показал, чем отличаются записи в искусстве, и причину различий, ибо запись является определенным знанием, имеющим отношение к молитвам и изображениям, которое дается перед тем, как они будут изложены.</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lastRenderedPageBreak/>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Но о молитвах и изображениях упоминание будет сделано в положенном месте, и о том, как называются записи в Notary Art. Сейчас мы упомянем молитву, которая называется "Царицей речи", т.к. она великолепнейшая из всех молитв. Она скрывает недостатки речи и дает замечательные способности красноречия. Перед тем, как мы продолжим дальше, расскажем немного об этой молитве. Священные Писания учат, что она всегда должна быть на наших устах. Она взята из халдейского языка, и, хоть и является краткой, она удивительно сильна. И когда с вышеупомянутой молитвой ты читаешь Священное Писание, то уже не можешь предать забвению те вещи, которые Речь и Понимание предлагают и прописывают вам.</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Следующая Молитва является заклинанием Ангелов, наделяющим красноречием; она должна быть произнесена в начале Святого Писания и в начале месяца.</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Молитва</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i/>
          <w:iCs/>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i/>
          <w:iCs/>
          <w:color w:val="111111"/>
          <w:sz w:val="17"/>
          <w:szCs w:val="17"/>
          <w:lang w:eastAsia="ru-RU"/>
        </w:rPr>
        <w:t>"Lameth, Leynach, Semach</w:t>
      </w:r>
      <w:r w:rsidRPr="005F53AB">
        <w:rPr>
          <w:rFonts w:ascii="Tahoma" w:eastAsia="Times New Roman" w:hAnsi="Tahoma" w:cs="Tahoma"/>
          <w:color w:val="111111"/>
          <w:sz w:val="17"/>
          <w:szCs w:val="17"/>
          <w:lang w:eastAsia="ru-RU"/>
        </w:rPr>
        <w:t xml:space="preserve">, (эти Молитвы не относятся к каким-то конкретным лунным месяцам, так комментатор сказал в толковании: </w:t>
      </w:r>
      <w:r w:rsidRPr="005F53AB">
        <w:rPr>
          <w:rFonts w:ascii="Tahoma" w:eastAsia="Times New Roman" w:hAnsi="Tahoma" w:cs="Tahoma"/>
          <w:i/>
          <w:iCs/>
          <w:color w:val="111111"/>
          <w:sz w:val="17"/>
          <w:szCs w:val="17"/>
          <w:lang w:eastAsia="ru-RU"/>
        </w:rPr>
        <w:t>Azzailement, Gesegon, Lothamasim, Ozetogomaglial, Zeziphier, Losanum, Solatac, Bozefama, Defarciamar, Zemait, Lemaio, Pheralon, Anuc, Philosophi, Gregoon, Letos, Anum, Anum, Anum"</w:t>
      </w:r>
      <w:r w:rsidRPr="005F53AB">
        <w:rPr>
          <w:rFonts w:ascii="Tahoma" w:eastAsia="Times New Roman" w:hAnsi="Tahoma" w:cs="Tahoma"/>
          <w:color w:val="111111"/>
          <w:sz w:val="17"/>
          <w:szCs w:val="17"/>
          <w:lang w:eastAsia="ru-RU"/>
        </w:rPr>
        <w:t>).</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Как молитва должна произноситься в начале каждого месяца, в воздержании и с чистыми помыслами.</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В начале Священных Писаний рассказывается, что произносить предшествующую молитву следует тайно, и не нужно обращать внимание на то, что выдают тебе сознание и разум во время чтения. Затем следуют определенные слова, которые являются заветами, их нужно произносить в начале месяца и дня. Хочу заметить, что молитва должна быть произнесена благоразумно и с великим почтением. И нужно поститься, если ты недавно ел мясо или выпивал.</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lastRenderedPageBreak/>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Здесь молитва, о которой мы говорили ранее, для обретения хорошей памяти.</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xml:space="preserve">О, Бог Всемогущий, Невидимый Бог, </w:t>
      </w:r>
      <w:r w:rsidRPr="005F53AB">
        <w:rPr>
          <w:rFonts w:ascii="Tahoma" w:eastAsia="Times New Roman" w:hAnsi="Tahoma" w:cs="Tahoma"/>
          <w:i/>
          <w:iCs/>
          <w:color w:val="111111"/>
          <w:sz w:val="17"/>
          <w:szCs w:val="17"/>
          <w:lang w:eastAsia="ru-RU"/>
        </w:rPr>
        <w:t>Theos Patir Heminas</w:t>
      </w:r>
      <w:r w:rsidRPr="005F53AB">
        <w:rPr>
          <w:rFonts w:ascii="Tahoma" w:eastAsia="Times New Roman" w:hAnsi="Tahoma" w:cs="Tahoma"/>
          <w:color w:val="111111"/>
          <w:sz w:val="17"/>
          <w:szCs w:val="17"/>
          <w:lang w:eastAsia="ru-RU"/>
        </w:rPr>
        <w:t>; через Твоих Архангелов: Eliphamasay, Gelonucoa, Gebeche Banai, Gerabcai, Elomnit; и Твоих сияющих Ангелов: Do., Hel., X., P., A., Li., O., F., &amp;c., которые не могут быть постигнуты человеческим сознанием, и чьи имена столь священны, что не могут быть произнесены вслух....</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Здесь следует пролог вышеупомянутой молитвы для обретения хорошей памяти, который является продолжением предшествующей записи.</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xml:space="preserve">Эта молитва должна произноситься после предшествующей молитвы, а именно: </w:t>
      </w:r>
      <w:r w:rsidRPr="005F53AB">
        <w:rPr>
          <w:rFonts w:ascii="Tahoma" w:eastAsia="Times New Roman" w:hAnsi="Tahoma" w:cs="Tahoma"/>
          <w:i/>
          <w:iCs/>
          <w:color w:val="111111"/>
          <w:sz w:val="17"/>
          <w:szCs w:val="17"/>
          <w:lang w:eastAsia="ru-RU"/>
        </w:rPr>
        <w:t>"Lameth"</w:t>
      </w:r>
      <w:r w:rsidRPr="005F53AB">
        <w:rPr>
          <w:rFonts w:ascii="Tahoma" w:eastAsia="Times New Roman" w:hAnsi="Tahoma" w:cs="Tahoma"/>
          <w:color w:val="111111"/>
          <w:sz w:val="17"/>
          <w:szCs w:val="17"/>
          <w:lang w:eastAsia="ru-RU"/>
        </w:rPr>
        <w:t xml:space="preserve">. И с этим: </w:t>
      </w:r>
      <w:r w:rsidRPr="005F53AB">
        <w:rPr>
          <w:rFonts w:ascii="Tahoma" w:eastAsia="Times New Roman" w:hAnsi="Tahoma" w:cs="Tahoma"/>
          <w:i/>
          <w:iCs/>
          <w:color w:val="111111"/>
          <w:sz w:val="17"/>
          <w:szCs w:val="17"/>
          <w:lang w:eastAsia="ru-RU"/>
        </w:rPr>
        <w:t>"Я заклинаю тебя, O Theos"</w:t>
      </w:r>
      <w:r w:rsidRPr="005F53AB">
        <w:rPr>
          <w:rFonts w:ascii="Tahoma" w:eastAsia="Times New Roman" w:hAnsi="Tahoma" w:cs="Tahoma"/>
          <w:color w:val="111111"/>
          <w:sz w:val="17"/>
          <w:szCs w:val="17"/>
          <w:lang w:eastAsia="ru-RU"/>
        </w:rPr>
        <w:t>, все это произносится как одна молитва. Если она необходима для памяти, пусть она будет произнесена утром, если для любого другого результата - вечером. Итак, пусть она будет сказана в час вечерний и утренний. И будучи произносимой таким образом, с предшествующей молитвой, она улучшит память и исправит недостатки языка.</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Здесь начало пролога этой молитвы.</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Я молю тебя, О, мой Господь, зажечь свет моего сознания великолепием Твоего Света. Проясни и укрепи мой ум сладким благоуханием Твоего Духа. Укрась мою душу; и то Присутствие, которое я способен познать и которое я познаю, я смогу удержать в моей памяти. О, Господь, преобрази мое сердце, возроди мои чувства и укрепи их; улучши мою память Твоими дарами. Милостиво просвети мою невежественную душу.</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О, милостивый Бог, улучши состояние моей речи, самым восхитительным непроизносимым Именем. Ты, источник великодушия, Творец, исток благочестия, будь терпелив со мной, дай мне хорошую память, одари меня тем, что я прошу у Тебя в этой священной молитве. О, Ты, кто тотчас не судит грешника, но милосердно ожидает его раскаяния. Я (хоть и не достоин) умоляю Тебя отпустить вину моих неблаговидных проступков и смыть мою греховность, и удовлетворить мои просьбы, добродетелью Твоих святых Ангелов. Ты есть триединый Бог. Аминь.</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Здесь некоторые другие достоинства предшествующей молитвы.</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Если ты сомневаешься в видeнии и в том, что оно предсказывает; или если ты хотел бы наблюдать видeние, предостерегающее от существующей или приближающейся опасности; или ты хотел бы удостовериться в том, что опасность отсутствует, произнеси эту молитву три раза вечером с великим почтением и самоотдачей, и ты увидишь то, что желаешь.</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Здесь следует молитва великого достоинства, с помощью которой можно получить знания искусства медицины, имеющего множество других достоинств и эффектов.</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Чтобы получить совершенные знания о какой-нибудь болезни, и о смерти или жизни, встань перед больным, который лежит и чахнет, и произнеси эту молитву три раза с великим почтением.</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Молитва врачебного искусства.</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i/>
          <w:iCs/>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i/>
          <w:iCs/>
          <w:color w:val="111111"/>
          <w:sz w:val="17"/>
          <w:szCs w:val="17"/>
          <w:lang w:eastAsia="ru-RU"/>
        </w:rPr>
        <w:t>"Ihesus fili Dominus Incompehensibilis; Ancor, Anacor, Anylos, Zoborna, Theodonos, hely otes Phagor, Norizane, Corichito, Anosae, Helse Tonope, Phagora"</w:t>
      </w:r>
      <w:r w:rsidRPr="005F53AB">
        <w:rPr>
          <w:rFonts w:ascii="Tahoma" w:eastAsia="Times New Roman" w:hAnsi="Tahoma" w:cs="Tahoma"/>
          <w:color w:val="111111"/>
          <w:sz w:val="17"/>
          <w:szCs w:val="17"/>
          <w:lang w:eastAsia="ru-RU"/>
        </w:rPr>
        <w:t>.</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Другая часть той же молитвы.</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i/>
          <w:iCs/>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i/>
          <w:iCs/>
          <w:color w:val="111111"/>
          <w:sz w:val="17"/>
          <w:szCs w:val="17"/>
          <w:lang w:eastAsia="ru-RU"/>
        </w:rPr>
        <w:t>"Elleminator, Candones belosi, Tephagain, Tecendum, Thaones, Bebelos, Belhoros, Hocho Phagan. Corphandonos, Humanaenatus &amp; vos Eloytus Phugora"</w:t>
      </w:r>
      <w:r w:rsidRPr="005F53AB">
        <w:rPr>
          <w:rFonts w:ascii="Tahoma" w:eastAsia="Times New Roman" w:hAnsi="Tahoma" w:cs="Tahoma"/>
          <w:color w:val="111111"/>
          <w:sz w:val="17"/>
          <w:szCs w:val="17"/>
          <w:lang w:eastAsia="ru-RU"/>
        </w:rPr>
        <w:t>: явитесь вы, Святые Ангелы, обучите меня и оповестите, следует ли больному выздороветь или умереть от этой немощи.</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Сделав это, спроси больного человека: "Друг, как ты себя чувствуешь?" И если он ответит: "Я чувствую себя гораздо лучше, я начинаю поправляться", или что-то вроде этого, тогда не сомневайся - этот больной выздоровеет. Но если он ответит: "Мне мучительно больно, и становится хуже и хуже", тогда не сомневайся - он умрет под утро. Но если он ответит: "Я не знаю, стало ли мне лучше или хуже", тогда ты можешь предполагать, что он или умрет, или его болезнь усилится. Если это будет ребенок, который по возрасту не способен осознанно ответить, или если больной настолько слаб, что он даже не понимает, каково ему, или не может ответить, произнеси эту молитву три раза, и что первым придет вам в голову, то с ним и произойдет.</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Если кто-либо не показывает, пытается скрыть свою немощь, произнеси ту же самую молитву, и Ангельская добродетель позволит тебе увидеть правду. Если страдающий человек совсем плох, когда ты услышишь его имя, произнеси ту же молитву для него. И тебе откроется, будет он жить или умрет.</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Если ты положишь пальцы на пульс больного, одновременно произнося молитву, суть его недомогания откроется тебе.</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Если ты положишь пальцы на пульс беременной женщины, произнеся эту молитву, тебе откроется, родит она мальчика или девочку.</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Но знай, что это чудо происходит не благодаря твоей собственной природе, а благодаря природе и силе святых Ангелов; оно является частью их службы, чудесным образом открывающей тебе эти вещи.</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lastRenderedPageBreak/>
        <w:t>Если ты сомневаешься в чьей-то невинности, произнеси эту молитву в своем сознании, и будет открыто, дева она невинная или испорченная.</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Здесь следует действенное предисловие к молитве, показывающее, какие результаты и эффекты ты можешь получать ежедневно.</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Об этой молитве Соломон сказал, что с ее помощью от Бога будет получено новое знание врачевания. Дав это указание, он назвал ее чудесной и действенной основой медицинской науки. Она содержит в себе количество и качество всего медицинского искусства и науки, и она несет скорее прекрасное и благовидное чудо, чем пугающее и ужасное, и которое, как ты уже не раз читал, невзирая на свою краткость, содержит силу великой тайны. И Соломон, говоря об изяществе Notory Art, восхвалял Божественную помощь. Потому мы предложили великую вещь, а именно - открыть многочисленные и великие таинства природы, но спрятав их за обманчивой краткостью; и я полагаю, они будут главной загадкой, загаданной самой формой этой изысканной и великолепной работы, вследствие этого сознание читателя и слушателя может стать еще более сосредоточенным.</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Здесь показано, что каждая запись всякой разновидности магического искусства должна выполнять свою собственную задачу; и что записи одного искусства не приносят пользу знаниям другого искусства, и мы должны понимать, что все изображения имеют свои собственные молитвы.</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Мы приближаемся к тому, чтобы разделить систему Notary Art на составные части; и, оставив обычные, мы переходим к более сложным частям искусства. Так Соломон, великий сочинитель и величайший мастер Notоry Art, принимая это во внимание, постиг различные искусства. Вот почему он назвал это Notоry Art, потому что это искусство искусств и наука наук, и включает в себя все искусства и науки, Свободные и Механику. Другие искусства полны длинных скучных речей и описаний, наполняющих толстые нудные тома книг и утомляющих учеников, пытающихся изучить их. Это искусство постигается быстро с помощью нескольких слов и выражений, оно открывает те вещи, которые являются тяжелыми и сложными, делая обучение простым и быстрым благодаря чудесной и неслыханной силе слов.</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xml:space="preserve">Мы, кому даровано знание Священного Писания и наук, получили этот великий дар и неоценимую пользу от переполняющей милости наивысшего Создателя. И поскольку все искусства выражены в своих записях, точно соответствующих им, и обозначены собственными изображениями; и запись каждого искусства не имеет никакой </w:t>
      </w:r>
      <w:r w:rsidRPr="005F53AB">
        <w:rPr>
          <w:rFonts w:ascii="Tahoma" w:eastAsia="Times New Roman" w:hAnsi="Tahoma" w:cs="Tahoma"/>
          <w:color w:val="111111"/>
          <w:sz w:val="17"/>
          <w:szCs w:val="17"/>
          <w:lang w:eastAsia="ru-RU"/>
        </w:rPr>
        <w:lastRenderedPageBreak/>
        <w:t>пользы при применении в другом искусстве; также записи одного искусства не помогают знанию другого искусства. Т.к. это может казаться немного сложным, то записи этого маленького трактата, который можно назвать прелюдией к центральной части искусства, мы будем объяснять неоднократно; и, что более важно, с помощью Божественного Провидения мы изучим многие науки Святого Писания.</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Особая заповедь.</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Это необходимо нам самим и будет полезно потомкам - знать, как постичь пространное многословие нагромождения текстов, выразив их в кратких и исчерпывающих записях. Это легко, и мы поймем, как сделать это, из трех древнейших книг, сочиненных Соломоном. Первая и главная вещь, которую надо понять, это то, что молитва перед второй главой должна быть произнесена задолго до того, как ты начнешь говорить. Начало ее - это "Assay". А молитву следует возносить в определенное время, но заключительная часть молитвы должна быть произнесена позже, когда тебе нужны знания текстов, именно в этот момент загляни в свои записи. Та же самая молитва должна быть произнесена, когда ты ясно и полно понял и истолковал любую науку или великое таинство, которое неожиданно открылось тебе и о которой ты никогда не слышали раньше. Произнеси также эту молитву, когда тебя беспокоит то, что может иметь серьезные последствия, но то, что сейчас ты не можешь разъяснить. Это замечательная молитва, о которой мы говорили, первая часть ее истолкована в томе о значимости качества магического искусства.</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Молитва.</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i/>
          <w:iCs/>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i/>
          <w:iCs/>
          <w:color w:val="111111"/>
          <w:sz w:val="17"/>
          <w:szCs w:val="17"/>
          <w:lang w:eastAsia="ru-RU"/>
        </w:rPr>
        <w:t>"Lamed, Rogum, Ragia, Ragium, Ragiomal, Agaled, Eradioch, Anchovionus, Lochen, Saza, Ya, Manichel, Mamacuo, Lephoa, Bozaco, Cogemal, Saluyel, Tesunanu, Azaroch, Beyestar, Amak"</w:t>
      </w:r>
      <w:r w:rsidRPr="005F53AB">
        <w:rPr>
          <w:rFonts w:ascii="Tahoma" w:eastAsia="Times New Roman" w:hAnsi="Tahoma" w:cs="Tahoma"/>
          <w:color w:val="111111"/>
          <w:sz w:val="17"/>
          <w:szCs w:val="17"/>
          <w:lang w:eastAsia="ru-RU"/>
        </w:rPr>
        <w:t>.</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Для операции значимости искусства эта молитва находится на втором месте главного трактата первой записи всего Священного Писания, часть толкования которой мы полностью объяснили в "важности качества этого искусства". Но читатель вряд ли что-то слышал о восхитительном таинстве Священного Разума. Все же он должен быть уверен и не должен сомневаться в греческих словах вышесказанной молитвы, хотя начало их истолковано на латинском.</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lastRenderedPageBreak/>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Начало молитвы.</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О, Вечная и Непогрешимая Память! О, Неопровержимая Мудрость! О, Неизменная Власть! Правой рукой направь мое сердце, а святые Ангелы Твоего Высшего Совета пусть наполнит мое сознание Твоей памятью и ароматом Твоих помазаний. И пусть сладость Твоей милости укрепит мой разум чистотой, великолепием и яркостью Твоего Святого Духа, добродетель которого святые Ангелы всегда замечают и восхищаются яркостью Твоего лика, и всеми Твоими священными и небесными добродетелями: мудростью, с помощью которой Ты создал все сущее; разумом, которым Ты изменяешь все сущее; устойчивостью к блаженству, которой Ты восстановил и укрепил Ангелов; любовью, которой Ты возродил потерянное человечество и поднял его после того, как оно низверглось с небес; ученостью, благодаря которой Ты с радостью передал Адаму знания всех наук. Просвещай, наполняй, обучай, восстанавливай, исправляй и очищай меня, чтоб я смог обновиться в понимании заповедей и в получении наук, которые полезны моей душе и телу, и для всех истинно верующих в Имя Твое, благословенное ныне и присно, и во веки веков.</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Здесь также приводится особенное толкование предыдущей молитвы, которая не была объяснена; ее следует прочитать и изучить всякому; и знай, что никакой человеческой силы и способностей не хватит для ее понимания.</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Эта молитва названа Соломоном "Драгоценностью и Венцом Господа". Ибо он сказал, что она, произнесенная с верой, защищает от огня и диких зверей. И это было подтверждено одним из четырех Ангелов, которому была дана власть причинять вред Земле, морям и деревьям. Существует пример этой молитвы в книге, называемой "Цветком небесного знания", в которой Соломон прославлял Бога, потому что благодаря ей Он дал ему знание теологии и вручил ему Божественное таинство всемогущей власти и величия. Которые Соломон созерцал во время ночного жертвоприношения, принесенного им Господу Богу, все великие таинства, священные, драгоценные и благоговейные он собрал в Notоry Art. Заблудшие язычники утратили все это знание и таинства теологии, которые Соломон назвал "Знаком священного таинства Бога, раскрытого ему Ангелом". И то, что содержится в них, является нашим величием и спасением человека.</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Первая из молитв, называемых Духовными, свойство которой помогает изучить Богословие и способствует запоминания этого знания.</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Есть также молитвы, имеющие большое значение для нашего спасения. Первая из них является Духовной, она учит Богословию и способствует запоминанию этого знания, поэтому Соломон распорядился называть ее Знаком Божьей Милости. Ибо, как говорит Экклезиаст: "Это благодать Господня, что даровала мне знание всех растений, от ливанского кедра до растущего на стене иссопа".</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Выбор времени: в каком лунном месяце эти молитвы должны быть произнесены.</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Первая молитва должна произноситься один раз в первый лунный месяц; три раза в третий, шесть раз в шестой, девять раз в девятый, двенадцать раз в двенадцатый, семнадцать раз в семнадцатый, и в восемнадцатый раз соответственно, и в двадцать шестой, и в двадцать девятый, и так же в тридцать девятый. Эта молитва обладает огромной силой и действенностью, и в надлежащий день, словно по указанию свыше, вы продемонстрируете ваши возросшие знания в науке о Божественном. Но если вы производите впечатление знающего человека, а на самом деле вы необразованны, и ваши собеседники, вышестоящие или подчиненные, поняли это, начните исследовать Божественное и с целью познания послушайте наставления в течение нескольких месяцев. Отбросьте все свои сомнения и укройтесь от тех, кто может вас увидеть. В тот день, когда вы будете читать молитву (лучше с утра), будьте чисты и целомудренны.</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Соломон свидетельствовал, что Ангел передал следующую молитву с раскатом грома, который свидетельствовал о присутствии Господа. Таинство этой молитвы является священным и очень действенным. Она не должна произноситься более одного раза, потому что ее чтение может подвигнуть небесных Духов к свершению великой работы.</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Об этой молитве он сказал так: таинство ее является настолько великим, что подвигает небесных духов выполнять любая великую работу, дозволенную Божественной Властью. Тому, кто произносит ее, она дает свою тайную силу, которая вдохновляет его тело и язык, как если бы внезапно он познал новую и великую тайну.</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Здесь представлено начало этой молитвы большой силы и эффективности; произносить ее следует с величайшей преданностью</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i/>
          <w:iCs/>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i/>
          <w:iCs/>
          <w:color w:val="111111"/>
          <w:sz w:val="17"/>
          <w:szCs w:val="17"/>
          <w:lang w:eastAsia="ru-RU"/>
        </w:rPr>
        <w:t>Achacham, Yhel, Chelychem, Agzyraztor, Yegor, &amp;c.</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Это введение к молитве, состоящей из четырех частей. Но существует кое-что, что должно быть сказано в самом начале, перед введением, также после введения, и в начале каждой из частей.</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xml:space="preserve">Это: </w:t>
      </w:r>
      <w:r w:rsidRPr="005F53AB">
        <w:rPr>
          <w:rFonts w:ascii="Tahoma" w:eastAsia="Times New Roman" w:hAnsi="Tahoma" w:cs="Tahoma"/>
          <w:i/>
          <w:iCs/>
          <w:color w:val="111111"/>
          <w:sz w:val="17"/>
          <w:szCs w:val="17"/>
          <w:lang w:eastAsia="ru-RU"/>
        </w:rPr>
        <w:t>"Heilma, Helma, Hmena, &amp;c.</w:t>
      </w:r>
      <w:r w:rsidRPr="005F53AB">
        <w:rPr>
          <w:rFonts w:ascii="Tahoma" w:eastAsia="Times New Roman" w:hAnsi="Tahoma" w:cs="Tahoma"/>
          <w:color w:val="111111"/>
          <w:sz w:val="17"/>
          <w:szCs w:val="17"/>
          <w:lang w:eastAsia="ru-RU"/>
        </w:rPr>
        <w:t xml:space="preserve"> О, триединый Бог - Отец, Сын и Святой Дух, утверди эту молитву и укрепи мой разум и память, чтобы я мог получить, понять и вместить знания всех подлинных Писаний; и помоги мне удержать их в сознании".</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Это начало молитвы, которая, как было сказано ранее, должна произноситься в соответствии с ее строением и последовательностью частей; и ее нужно постоянно повторять ввиду нашей забывчивости, чтобы тренировать ум и способствовать праведности жизни - таким великим таинством и такой силой она наполнена.</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Здесь следует изысканное продолжение, в котором заключено священное таинство и с которым каждая замечательная наука становится совершенной. Ибо Бог возжелал, чтобы мы знали, какие дела являются небесными, а какие мирскими; и какие божественные промыслы порождают дела небесные, а какие земные промыслы порождают дела мирские. Потому что Господь сказал: "Мои глаза увидели несовершенство, и в твоей книге каждый день будет определен и записан". В Заветах Бога сказано, что мы не можем придумывать новые условия и устанавливать свой порядок, - и ныне Солнце имеет тот же курс, что в начале времен. Любые письмена, которые не от Бога, не должны читаться; Ибо Бог сам разделил все сущее: вот как надо все это использовать перед второй частью, которая содержит столь восхитительные и славные Освящения Молитв; и устанавливает освятительную часть для того, чтобы эта молитва обрела силу на Небесах, и никоим образом не могла быть произнесена на человеческих языках.</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Это начало второй части той молитвы, о которой говорилось ранее, и которая наделена великой силой.</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i/>
          <w:iCs/>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i/>
          <w:iCs/>
          <w:color w:val="111111"/>
          <w:sz w:val="17"/>
          <w:szCs w:val="17"/>
          <w:lang w:eastAsia="ru-RU"/>
        </w:rPr>
        <w:t>Aglaros, Theomiros, Thomitos, &amp;c.</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lastRenderedPageBreak/>
        <w:t>Это вторая часть той же самой молитвы, и некоторые ее моменты нужно оговорить дополнительно. Если вы читаете эту молитву, вначале произнесите вслух выученную наизусть первую ее часть, а затем и следующую, и вы постигнете заповеди, которые заключены в ней.</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"О, Бог всего сущего, который является моим Богом, который создал все из ничего и который усовершенствовал все вещи Святым Духом, обнови мое сознание и сделай его совершенным, и настрой мой разум, чтоб я мог прославлять Тебя во всех моих трудах, мыслях и словах".</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И после того, как вы произнесете эту молитву, сделайте передышку на полчаса, а затем произнесите третью часть молитвы, она следующая:</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i/>
          <w:iCs/>
          <w:color w:val="111111"/>
          <w:sz w:val="17"/>
          <w:szCs w:val="17"/>
          <w:lang w:eastAsia="ru-RU"/>
        </w:rPr>
        <w:t>Megal, Legal, Chariotos, &amp;c.</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Произнеся эту третью часть молитвы, помедитируйте о Священных Писаниях, которые вы стремитесь постичь; а затем продолжайте:</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"О, Ты, кто есть Правда, Свет и Путь для всех созданий; о, истинный Бог, оживи меня и укрепи мой ум, обнови мои знания и сознание во мне, одари меня так, как Ты одарил Царя Соломона, Аминь".</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Произнеся все части молитвы в соответствии с их расположением, добавьте следующую часть. Прочитав все, закончите так: Amasiel, Danyi, hayr, &amp;c.</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Затем к упомянутым частям добавьте также следующую:</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"Я говорю эти вещи в Твоем присутствии, О, Господь, мой Бог, перед чьим ликом все вещи как на ладони являют свою природу и сущность, я очищен от ошибок неверия, Твой всепроникающий Дух уносит от меня прочь всякое недоверие".</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О том, что латинские молитвы не истолковываются словами.</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И мы знаем, что в целом молитва остается не истолкованной, потому что слова ее так изысканны, так великолепно украшены ивритом и халдейским языком, искусной и удивительной речью Бога, что свободно истолковать ее невозможно. Латинские слова, которые присоединены к частям вышесказанной молитвы, являются такими же словами, как и переведенные с халдейского языка, но они не являются самой молитвой, а лишь служат заголовками.</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Здесь говорится о действенности всего этого.</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Эта молитва является таким таинством, как свидетельствовал сам Царь Соломон, что слуга в его доме, случайно найдя эту книгу и самонадеянно прочитав ее в состоянии опьянения вином и в женской компании, был поражен глухотой, слепотой и хромотой еще до того, как закончил одну ее часть, и память оставила его; таким он оставался до конца своих дней, и в час своей смерти он заговорил, и сказал, что четыре Ангела, оскорбленные дерзостью чтения такого святого и таинственного Писания, каждый день удерживали в заточении: один - его память, другой - его речь, третий - зрение, и четвертый - его слух.</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Эта молитва очень рекомендовалась самим Царем Соломоном, и велико ее таинство. Мы предупреждаем того, кто будет читать или произносить, чтобы он не делал это самонадеянно и бесцеремонно, ибо это грех; пусть эта молитва будет произнесена лишь в соответствии с указаниями.</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Здесь удобно и необходимо сказать кое-что о главных принципах искусства и знания всех искусств, и о некоторых принципах каждого отдельного искусства. Но так как мы коснулись некоторых вещей, имеющих отношение к лунному циклу, необходимо показать, какое значение он имеет. Луна проходит через 12 знаков за месяц; а Солнце - через 12 знаков за год; и в соответствующие промежутки времени Дух вдохновляет и обогащает их; поэтому и сказано, что Солнце и Луна идут своим курсом, изначально установленным. Но так как этого объяснения нет на иврите, мы решили опустить его и на латыни, сказав вполне достаточно о предшествующей молитве и трех ее частях.</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lastRenderedPageBreak/>
        <w:t>В этой главе показывается действенность последующей молитвы, исключительно полезной для достижения красноречия.</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Эта священная молитва является особенно важной для достижения красноречия, тогда как все другие приносят пользу в иных вещах. Она заключает в себе некое особое таинство, ибо в ней отражены основные заповеди, общие для всех искусств.</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Бог поместил душу в тело, со словами: "Я даю тебе душу, чтоб ты мог понимать и блюсти Закон Божий, только она вправе предстоять перед Богом и способна видеть своего Спасителя лицом к лицу ночью и днем". И об этой молитве я говорю, что сие самая восхитительная, таинственная и ясная молитва, заключающая в себе такое таинство, от которого расцветают память, сознание и речь. Это такое таинство, что человек, предвидя возможные последствия разглашения, должен по собственной воле хранить его в секрете. Так как таинство этой молитвы восхитительно и священно, не позволено никому произносить молитву после алкогольных возлияний и распутства, без поста, без великого почтения и благоразумия. Ибо Соломон сказал: "Никто не должен осмеливаться рассуждать о чем-либо, касающемся молитвы, кроме как в определенное и назначенное время, если только он не упоминает об этой молитве перед каким-нибудь великим человеком, для какого-нибудь важного дела, которому молитва может принести чудесную пользу".</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Свойства молитвы и секрет ее силы в том, что она читается в Псалме, в котором сказано: "Следуйте за мной, и я сделаю вас ловцами людей". Было сказано, и было сделано.</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Мы знаем, что это не наша заслуга, что молитва обладает такой великой силой и является таким таинством. И господь сказал своим ученикам: "Мы не можем познать этого, ибо эта молитва столь таинственна - она заключает в себе великое Имя Бога, о котором многие лгут, говоря, что знают его". С ее помощью Иисус показал много чудес в Храме. Но многие оболгали то, что он делал, и скрыли и умолчали правду, и больше никто не повторял того же, пока это вообще не кануло в предания и легенды. Но мы полагаем, что сказали кое-что важное по этому поводу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В этой главе он установил время и способ, каким следует произносить эту молитву.</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Ибо эта молитва одна из главных и первой из особых, содержащая в себе и то, и другое, имеющая особую власть и силу, дарующая красноречие, - посему необходимо понять, в какое время, в какие дни и в какой обстановке ее следует произносить и провозглашать прилюдно.</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Она может повторяться в каждый 14 лунный день, как было сказано выше; и особенно рекомендуемым временем является раннее утро, до того, как человек осквернится; а затем уже должны произноситься все остальные молитвы.</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Эта молитва должна быть произнесена вся сразу, без перерывов. И хотя в ней есть разрывы, молитва не должна разрываться, и лишь божественные и славные имена написаны раздельно и разделены на части, в соответствии с пределами каждого великого и славного имени. Все должно быть произнесено вместе, как одно совершенное Имя, но не как одно слово, вследствие слабости нашей природы. Нет необходимости знать элементы слогов, составляющих эту молитву, они не должны быть известны. Так же никому не позволено бесцеремонно говорить о них. Не позволено ему и потворствовать соблазну в свершении чего-либо, касающегося этой молитвы, того, что не должно быть совершено: Elmot, Sehel, Hemech, Zaba, &amp;c.</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Ни один человек, опороченный злодеянием, не должен осмеливаться произносить эту молитву.</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Мудрейшие люди мира находятся в согласии и единомыслии по поводу того, что эти тексты, как мы сказали ранее, должны произноситься с великим почтением и прилежанием. Молитва может произноситься каждый день, если ваше искусство не запятнано каким-нибудь греховным злодеянием. А если это все же произойдет, в тот день, омраченный греховным злодеянием, вы должны помнить ее в своем сердце, и, если вы действительно желаете сделаться красноречивым, повторите ее три раза. А если зло не дает вам покоя, или если вы вовлечены в какую-либо великую работу, произнесите эту молитву единожды, и красноречие придет к вам настолько, насколько необходимо; а если вы повторите ее свыше двух раз, великое красноречие будет дано вам. Таким величайшим таинством является эта молитва.</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Третья вещь, которую нужно учитывать в этой молитве, такова: покаяние сердца и уст должны предшествовать ей.</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Пусть она будет произнесена рано утром, и уже после этой молитвы прочитайте латинскую молитву.</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Это Пролог или Введение к предшествующей молитве, которое должно быть произнесено вместе с ней.</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"О, всемогущий и вековечный Бог, и милосердный Отче, благословенный пред всеми мирами. Ты, кто есть Бог бесконечный, непостижимый, и незыблемый, кто милосердно даровал нам Спасение. Всемогуществом Твоего величия Ты даровал нам способность говорить и учиться, в чем было отказано другим живым существам. Ты организовал все сущее непогрешимым Провидением. Ты есть Бог, невещественной и вечной природы, вознесенной над Небесами; единый источник всего Божественного. Я умоляю Твое величие, и прославляю Твое могущество, взываю с настойчивой просьбой, восхищаясь могущественной силой, властью и великолепием Твоего бесконечного бытия. Я прошу тебя, О, мой Бог, одарить меня бесценной мудростью жизни Твоих святых Ангелов. О, Бог, Святой Дух, непостижимый, в чьем присутствии стоят священные сонмы Ангелов, я молю и умоляю Тебя святым и прославленным Именем, и Твоими многочисленными Ангелами и ангельскими чинами, всем Небесным Царством, дать мне Твою милость, соприсутствовать со мной, и дать мне сил сохранить в памяти Твою мудрость. Ты, единый вечный Бог, кто живет и правит вечно, через все миры миров, в чьем образе пребывают все божественные силы, отныне и присно, и во веки веков. Аминь".</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Закончив так, добавьте немного таинственности - после латинской молитвы проведите некоторое время в спокойствии и молчании, а после серьезно произнесите следующую молитву: Semet, Lamen, &amp;c.</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Соломон сказал, что это молитва молитв, и особый опыт, посредством которого сполна, эффективно и основательно познаются все вещи, основные или особые, и сохраняются в памяти. Но когда этой молитвой вы достигнете желаемого красноречия, будьте сдержанны и не бросайтесь провозглашать те вещи, которые предлагает ваш язык.</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Это окончание всех основных заповедей, которые даны для совершенствования памяти, красноречия и понимания.</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Все это было рассказано для того, чтобы показать, как приобретается способность достижения понимания основных заповедей, называемых Соломоном духовными. И все эти отдельные искусства имеют отдельные достоинства и силы.</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Мы дали достаточное определение основным заповедям, и привели все молитвы, и указали их предназначение и свойства. Теперь необходимо рассмотреть то, как нужно обращаться с особыми молитвами. Потому что сейчас, приближаясь к изложению некоторых особых знаний, и мы последуем примеру, который наш создатель и учитель подал нам. Как сказал Соломон, перед тем, как мы перейдем к особым записям и молитвам искусств, отмеченным ранее, здесь должна быть представлена Прелюдия, которая является началом Пролога.</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Как каждое отдельное искусство имеет свой определенный признак</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lastRenderedPageBreak/>
        <w:t>До того, как мы перейдем к отдельным заповедям некоторых искусств, необходимо раскрыть характерный признак каждого отдельного искусства.</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О гуманитарных и других науках, в изучении которых можно использовать это искусство</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Существует семь гуманитарных наук, семь прикладных наук и семь исключений. Семь исключений входят в состав семи гуманитарных, это станет понятно, когда мы разъясним сами гуманитарные науки.</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xml:space="preserve">Прикладные науки – это не совсем корректно обозначенные </w:t>
      </w:r>
      <w:r w:rsidRPr="005F53AB">
        <w:rPr>
          <w:rFonts w:ascii="Tahoma" w:eastAsia="Times New Roman" w:hAnsi="Tahoma" w:cs="Tahoma"/>
          <w:i/>
          <w:iCs/>
          <w:color w:val="111111"/>
          <w:sz w:val="17"/>
          <w:szCs w:val="17"/>
          <w:lang w:eastAsia="ru-RU"/>
        </w:rPr>
        <w:t>Hydromancy</w:t>
      </w:r>
      <w:r w:rsidRPr="005F53AB">
        <w:rPr>
          <w:rFonts w:ascii="Tahoma" w:eastAsia="Times New Roman" w:hAnsi="Tahoma" w:cs="Tahoma"/>
          <w:color w:val="111111"/>
          <w:sz w:val="17"/>
          <w:szCs w:val="17"/>
          <w:lang w:eastAsia="ru-RU"/>
        </w:rPr>
        <w:t xml:space="preserve">, </w:t>
      </w:r>
      <w:r w:rsidRPr="005F53AB">
        <w:rPr>
          <w:rFonts w:ascii="Tahoma" w:eastAsia="Times New Roman" w:hAnsi="Tahoma" w:cs="Tahoma"/>
          <w:i/>
          <w:iCs/>
          <w:color w:val="111111"/>
          <w:sz w:val="17"/>
          <w:szCs w:val="17"/>
          <w:lang w:eastAsia="ru-RU"/>
        </w:rPr>
        <w:t>Pyromancy</w:t>
      </w:r>
      <w:r w:rsidRPr="005F53AB">
        <w:rPr>
          <w:rFonts w:ascii="Tahoma" w:eastAsia="Times New Roman" w:hAnsi="Tahoma" w:cs="Tahoma"/>
          <w:color w:val="111111"/>
          <w:sz w:val="17"/>
          <w:szCs w:val="17"/>
          <w:lang w:eastAsia="ru-RU"/>
        </w:rPr>
        <w:t xml:space="preserve">, </w:t>
      </w:r>
      <w:r w:rsidRPr="005F53AB">
        <w:rPr>
          <w:rFonts w:ascii="Tahoma" w:eastAsia="Times New Roman" w:hAnsi="Tahoma" w:cs="Tahoma"/>
          <w:i/>
          <w:iCs/>
          <w:color w:val="111111"/>
          <w:sz w:val="17"/>
          <w:szCs w:val="17"/>
          <w:lang w:eastAsia="ru-RU"/>
        </w:rPr>
        <w:t>Nigromancy</w:t>
      </w:r>
      <w:r w:rsidRPr="005F53AB">
        <w:rPr>
          <w:rFonts w:ascii="Tahoma" w:eastAsia="Times New Roman" w:hAnsi="Tahoma" w:cs="Tahoma"/>
          <w:color w:val="111111"/>
          <w:sz w:val="17"/>
          <w:szCs w:val="17"/>
          <w:lang w:eastAsia="ru-RU"/>
        </w:rPr>
        <w:t xml:space="preserve">, </w:t>
      </w:r>
      <w:r w:rsidRPr="005F53AB">
        <w:rPr>
          <w:rFonts w:ascii="Tahoma" w:eastAsia="Times New Roman" w:hAnsi="Tahoma" w:cs="Tahoma"/>
          <w:i/>
          <w:iCs/>
          <w:color w:val="111111"/>
          <w:sz w:val="17"/>
          <w:szCs w:val="17"/>
          <w:lang w:eastAsia="ru-RU"/>
        </w:rPr>
        <w:t>Chiromancy</w:t>
      </w:r>
      <w:r w:rsidRPr="005F53AB">
        <w:rPr>
          <w:rFonts w:ascii="Tahoma" w:eastAsia="Times New Roman" w:hAnsi="Tahoma" w:cs="Tahoma"/>
          <w:color w:val="111111"/>
          <w:sz w:val="17"/>
          <w:szCs w:val="17"/>
          <w:lang w:eastAsia="ru-RU"/>
        </w:rPr>
        <w:t xml:space="preserve">, </w:t>
      </w:r>
      <w:r w:rsidRPr="005F53AB">
        <w:rPr>
          <w:rFonts w:ascii="Tahoma" w:eastAsia="Times New Roman" w:hAnsi="Tahoma" w:cs="Tahoma"/>
          <w:i/>
          <w:iCs/>
          <w:color w:val="111111"/>
          <w:sz w:val="17"/>
          <w:szCs w:val="17"/>
          <w:lang w:eastAsia="ru-RU"/>
        </w:rPr>
        <w:t>Geomancy</w:t>
      </w:r>
      <w:r w:rsidRPr="005F53AB">
        <w:rPr>
          <w:rFonts w:ascii="Tahoma" w:eastAsia="Times New Roman" w:hAnsi="Tahoma" w:cs="Tahoma"/>
          <w:color w:val="111111"/>
          <w:sz w:val="17"/>
          <w:szCs w:val="17"/>
          <w:lang w:eastAsia="ru-RU"/>
        </w:rPr>
        <w:t xml:space="preserve">, </w:t>
      </w:r>
      <w:r w:rsidRPr="005F53AB">
        <w:rPr>
          <w:rFonts w:ascii="Tahoma" w:eastAsia="Times New Roman" w:hAnsi="Tahoma" w:cs="Tahoma"/>
          <w:i/>
          <w:iCs/>
          <w:color w:val="111111"/>
          <w:sz w:val="17"/>
          <w:szCs w:val="17"/>
          <w:lang w:eastAsia="ru-RU"/>
        </w:rPr>
        <w:t>Geonegia</w:t>
      </w:r>
      <w:r w:rsidRPr="005F53AB">
        <w:rPr>
          <w:rFonts w:ascii="Tahoma" w:eastAsia="Times New Roman" w:hAnsi="Tahoma" w:cs="Tahoma"/>
          <w:color w:val="111111"/>
          <w:sz w:val="17"/>
          <w:szCs w:val="17"/>
          <w:lang w:eastAsia="ru-RU"/>
        </w:rPr>
        <w:t xml:space="preserve">, под которой подразумевается астрономией, и </w:t>
      </w:r>
      <w:r w:rsidRPr="005F53AB">
        <w:rPr>
          <w:rFonts w:ascii="Tahoma" w:eastAsia="Times New Roman" w:hAnsi="Tahoma" w:cs="Tahoma"/>
          <w:i/>
          <w:iCs/>
          <w:color w:val="111111"/>
          <w:sz w:val="17"/>
          <w:szCs w:val="17"/>
          <w:lang w:eastAsia="ru-RU"/>
        </w:rPr>
        <w:t>Neogia</w:t>
      </w:r>
      <w:r w:rsidRPr="005F53AB">
        <w:rPr>
          <w:rFonts w:ascii="Tahoma" w:eastAsia="Times New Roman" w:hAnsi="Tahoma" w:cs="Tahoma"/>
          <w:color w:val="111111"/>
          <w:sz w:val="17"/>
          <w:szCs w:val="17"/>
          <w:lang w:eastAsia="ru-RU"/>
        </w:rPr>
        <w:t>.</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i/>
          <w:iCs/>
          <w:color w:val="111111"/>
          <w:sz w:val="17"/>
          <w:szCs w:val="17"/>
          <w:lang w:eastAsia="ru-RU"/>
        </w:rPr>
        <w:t>Hydromancy</w:t>
      </w:r>
      <w:r w:rsidRPr="005F53AB">
        <w:rPr>
          <w:rFonts w:ascii="Tahoma" w:eastAsia="Times New Roman" w:hAnsi="Tahoma" w:cs="Tahoma"/>
          <w:color w:val="111111"/>
          <w:sz w:val="17"/>
          <w:szCs w:val="17"/>
          <w:lang w:eastAsia="ru-RU"/>
        </w:rPr>
        <w:t xml:space="preserve"> - наука предсказаний по воде. Мастера читали по неподвижной или текущей воде.</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i/>
          <w:iCs/>
          <w:color w:val="111111"/>
          <w:sz w:val="17"/>
          <w:szCs w:val="17"/>
          <w:lang w:eastAsia="ru-RU"/>
        </w:rPr>
        <w:t>Pyromancy</w:t>
      </w:r>
      <w:r w:rsidRPr="005F53AB">
        <w:rPr>
          <w:rFonts w:ascii="Tahoma" w:eastAsia="Times New Roman" w:hAnsi="Tahoma" w:cs="Tahoma"/>
          <w:color w:val="111111"/>
          <w:sz w:val="17"/>
          <w:szCs w:val="17"/>
          <w:lang w:eastAsia="ru-RU"/>
        </w:rPr>
        <w:t xml:space="preserve"> – дивинация по пламени огня, которой древние философы приписывали великую действенность.</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i/>
          <w:iCs/>
          <w:color w:val="111111"/>
          <w:sz w:val="17"/>
          <w:szCs w:val="17"/>
          <w:lang w:eastAsia="ru-RU"/>
        </w:rPr>
        <w:t>Nigromancy</w:t>
      </w:r>
      <w:r w:rsidRPr="005F53AB">
        <w:rPr>
          <w:rFonts w:ascii="Tahoma" w:eastAsia="Times New Roman" w:hAnsi="Tahoma" w:cs="Tahoma"/>
          <w:color w:val="111111"/>
          <w:sz w:val="17"/>
          <w:szCs w:val="17"/>
          <w:lang w:eastAsia="ru-RU"/>
        </w:rPr>
        <w:t xml:space="preserve"> – жертвоприношение мертвых животных, посредством которого древние пытались, не совершая греха, произвести магические опыты и достичь величайших знаний. Отсюда Соломон указывал, что можно прочесть семь книг того искусства без греха, а две он посчитал святотатством и сказал, что невозможно прочесть две книги того искусства без греха. Впрочем, мы уже достаточно поговорили об этом, посему переходим к следующей теме.</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О гуманитарных и других науках, которые могут быть постигнуты таким образом</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Существует семь гуманитарных наук, которые каждый может изучать и практиковать без греха. Поскольку философия, содержащая в себе глубокие таинства, велика и безгранична, эти искусства замечательно познаются.</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Он установил, какие записи имеют три первых гуманитарных науки</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Соломон засвидетельствовал и утвердил, что грамматика имеет три записи, диалектика – две, риторика – четыре, и каждая наука имеет свои открытые и ясные молитвы.</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И он сказал: «Когда я восхищался и обдумывал в сердце и мыслях, каким путем, от кого и откуда произошла эта наука, Ангел принес книгу, в которой были начертаны изображения и молитвы, и вручил мне записи всех искусств, полные и открытые, и рассказал мне о них все, что необходимо знать. И он объяснил мне, как младенцу, долгое время постигающему элементарные знания, как мне следует постичь эти искусства за короткий промежуток времени, говоря, что прибавлением добродетелей я продвинусь в каждой науке. И когда я спросил его: «Господин, когда и как это придет?» - Ангел ответил: «Это великое священнодействие Господа и Его воли. Это писание происходит от Святого Духа, который вдохновляет, обогащает и совершенствует все знания». И еще Ангел сказал: «Смотри на эти записи и молитвы в назначенное и определенное время, указанное Богом, а не иначе».</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Потом Ангел показал Царю Соломону книгу, в которой было написано, в какое время молитвы должны быть произнесены, и полностью продемонстрировал это согласно Божественному Образу. То, что я услышал и увидел, было абсолютным и действенным, согласно слову Господа, сказанному через Ангела. Итак, Соломон объявил, что знание перешло к нему. А мы, которые идем за ним, должны подражать его силе и соблюдать завещанные нам законы, настолько, насколько мы способны.</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Здесь Соломон показывает, как Ангел объяснил ему, почему грамматика имеет три изображения</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xml:space="preserve">Отметим, почему грамматическое искусство имеет только три записи в книге Соломона </w:t>
      </w:r>
      <w:r w:rsidRPr="005F53AB">
        <w:rPr>
          <w:rFonts w:ascii="Tahoma" w:eastAsia="Times New Roman" w:hAnsi="Tahoma" w:cs="Tahoma"/>
          <w:i/>
          <w:iCs/>
          <w:color w:val="111111"/>
          <w:sz w:val="17"/>
          <w:szCs w:val="17"/>
          <w:lang w:eastAsia="ru-RU"/>
        </w:rPr>
        <w:t>«Gemeliath»</w:t>
      </w:r>
      <w:r w:rsidRPr="005F53AB">
        <w:rPr>
          <w:rFonts w:ascii="Tahoma" w:eastAsia="Times New Roman" w:hAnsi="Tahoma" w:cs="Tahoma"/>
          <w:color w:val="111111"/>
          <w:sz w:val="17"/>
          <w:szCs w:val="17"/>
          <w:lang w:eastAsia="ru-RU"/>
        </w:rPr>
        <w:t xml:space="preserve"> (Книга Божественного Искусства), которая является искусством всех искусств и наук.</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xml:space="preserve">Соломон сказал так: «Когда я узнал все от Ангела, то со страхом произнес: «Господи, откуда перейдет ко мне дар прекрасного и полного знания этого искусства? Почему так много записей входит в это искусство? И почему для </w:t>
      </w:r>
      <w:r w:rsidRPr="005F53AB">
        <w:rPr>
          <w:rFonts w:ascii="Tahoma" w:eastAsia="Times New Roman" w:hAnsi="Tahoma" w:cs="Tahoma"/>
          <w:color w:val="111111"/>
          <w:sz w:val="17"/>
          <w:szCs w:val="17"/>
          <w:lang w:eastAsia="ru-RU"/>
        </w:rPr>
        <w:lastRenderedPageBreak/>
        <w:t>постижения этого искусства приведено лишь несколько определенных молитв?» - Ангел ответил: «Грамматическое Искусство есть гуманитарная наука, поэтому определяется тремя слагаемыми: первое – порядок слов и времен, второе – определения или изображения, простые, составные и смешанные, и третье – склонения одних частей относительно других, или связь частей, и правильное их разделение. Поэтому существует три записи в искусстве грамматики. И т.к. Божественная мудрость совершенна, то необходимо полностью знать и склонение, и взаимное расположение всех частей, и последовательное и удобное деление всех частей, простых и составных».</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Причина, по которой диалектическое искусство имеет только два изображения</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Диалектика, которая называется формой искусств и доктриной речи, имеет две необходимые добродетели, а именно: красноречие в утверждении и осторожность в ответе. Следовательно, величие Божественного Провидения и Благочестия определили две его записи. По первой мы можем иметь красноречие в споре и диспуте, а по второй усердие отвечать без двусмысленности. По этой причине грамматике приписываются три записи, и диалекте – две.</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Причина, по которой риторика имеет четыре изображения</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Давайте посмотрим, почему же риторика имеет четыре записи. Так, существует четыре необходимые добродетели, как сказал Ангел Господа Соломону, а именно: непрерывное и обильное украшение выражений; компетентное и благоразумное суждение; доказательство оснований, аргументация шансов и потерь, благоразумное управление покупками и продажами; красноречивое изложение предметов этого искусства с убедительным пониманием. Поэтому величие Бога предписало искусству риторики четыре записи, сопровождаемые священными и восхитительными молитвами. Поскольку они были благоговейно посланы Божественной рукой, то каждая запись в этом искусстве могла иметь несколько качеств. Первая запись в том искусстве могла дать подходящий случаю сочный речевой оборот. Вторая помогала различать суждения обоснованные и не имеющие основания, веские и беспорядочные, правдивые и ложные. Третья – правильно выявить ответственность и предпосылки. И четвертая дает понимание всех действий и красноречие в этом искусстве, без многословности.</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Из вышесказанного видно, как в грамматике, логике и риторике в разных искусствах расположены записи.</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lastRenderedPageBreak/>
        <w:t>Но обо всех остальных искусствах и их записях мы поговорим в нужном месте и в нужное время, когда мы дойдем до них в книге самого Соломона.</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В какое время записи этих трех гуманитарных наук должны быть изучены</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Сейчас мы продолжим показывать, в какое время и каким образом записи этих искусств должны быть изучены, а молитвы произнесены, чтобы преуспеть в этих искусствах. Если вы не успешны в искусстве грамматики и не имеете знаний, то знайте, что если будет указано вам Богом выполнить этот труд из трудов и получить твердое понимание этого искусства, вы не должны осмеливаться поступать иначе. Ведь эта книга от Него будет вашим Учителем, а это искусство от Него – вашей Наставницей.</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Как грамматические записи должны быть изучены в первую Луну</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Грамматические записи должны быть прочитаны и молитвы должны быть произнесены в дни, когда Луна находится в первой фазе. Со священным благоговением должно повторить первую запись 12 раз, и молитву – 24 раза. Делайте небольшие перерывы между прочтениями. При изучении каждой записи повторяйте молитвы дважды. В это время следует воздерживаться от грехов: с первого дня Луны по 14 день, и с 14 дня по 17 день. В 15 и 17 Лунный день первая и вторая записи должны быть повторены 20 раз, молитва – 30 раз, с небольшими перерывами. Все три записи должны затем ежедневно повторяться 12 раз, молитвы – 20 раз. Таково руководство о записях искусства грамматики. Но если вы читали какие-нибудь книги об этом искусстве и желаете получить отличные результаты, делайте как указано, используя основные молитвы, чтобы улучшить память, красноречие, понимание и терпение. Повторяйте вышеуказанное в должное время, и помните, что содеянное вне наставлений есть грех. Когда вы исполните это, то увидите, что это есть тайна для вас самих, и нет смотрителя кроме Бога.</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Сейчас мы обратимся к записям.</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lastRenderedPageBreak/>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Здесь следуют знания о записях</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Перед тем, как приступить к изучению всех записей, поститесь первый день до вечера, если можете, а если вам это не по силам – выберите другой час. Это грамматическое предписание.</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О логических записях</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xml:space="preserve">Диалектическими записями можно пользоваться каждый день, исключая только те дни, о которых сказано прежде. Риторическими – каждый день, исключая только три Лунных дня: </w:t>
      </w:r>
      <w:r w:rsidRPr="005F53AB">
        <w:rPr>
          <w:rFonts w:ascii="Tahoma" w:eastAsia="Times New Roman" w:hAnsi="Tahoma" w:cs="Tahoma"/>
          <w:noProof/>
          <w:color w:val="111111"/>
          <w:sz w:val="17"/>
          <w:szCs w:val="17"/>
          <w:lang w:eastAsia="ru-RU"/>
        </w:rPr>
        <w:drawing>
          <wp:inline distT="0" distB="0" distL="0" distR="0" wp14:anchorId="654EACBA" wp14:editId="16453E67">
            <wp:extent cx="158115" cy="149225"/>
            <wp:effectExtent l="0" t="0" r="0" b="3175"/>
            <wp:docPr id="34" name="Рисунок 34" descr="http://meratus.ru/img/ars5/129104181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meratus.ru/img/ars5/1291041818_2.jp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58115" cy="149225"/>
                    </a:xfrm>
                    <a:prstGeom prst="rect">
                      <a:avLst/>
                    </a:prstGeom>
                    <a:noFill/>
                    <a:ln>
                      <a:noFill/>
                    </a:ln>
                  </pic:spPr>
                </pic:pic>
              </a:graphicData>
            </a:graphic>
          </wp:inline>
        </w:drawing>
      </w:r>
      <w:r w:rsidRPr="005F53AB">
        <w:rPr>
          <w:rFonts w:ascii="Tahoma" w:eastAsia="Times New Roman" w:hAnsi="Tahoma" w:cs="Tahoma"/>
          <w:color w:val="111111"/>
          <w:sz w:val="17"/>
          <w:szCs w:val="17"/>
          <w:lang w:eastAsia="ru-RU"/>
        </w:rPr>
        <w:t>11, 17, и 19. Они запрещены в эти дни, потому что, по словам Соломона, в это время можно работать с записями всех искусств, за исключением записей этого искусства. Эти предписания должны быть обязательно соблюдены.</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Как должны быть рассмотрены логические записи и молитвы</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Знай, что диалектические записи должны быть прочитаны четыре раза, а соответствующие молитвы должны быть повторены в тот день 20 раз. Делайте небольшие передышки и держите книги этого искусства перед глазами. То же относится к книгам по риторике, когда их записи изучаются, как указано. Этого достаточно для знания этих трех искусств.</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Как мы должны беречься от негативных эмоций</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Перед тем, как мы перейдем к изучению первой записи искусства грамматики, кое-что нужно усвоить прежде. Вы должен сначала узнать, что для рассмотрения записей грамматического, логического и риторического искусств необходимо, чтобы все ваши усилия оберегались от любых негативных эмоций.</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Как записи должны быть рассмотрены в определенное выбранное время</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Это особые и проверенные знания, с помощью которых становятся известны записи грамматического искусства: как их следует публиковать, в какое время и с какой особенностью им необходимо должным образом проявляться. Уже достаточно сказано о провозглашении и рассмотрении записей и молитв. Сейчас мы отступим немного, чтобы рассказать кое-что о времени, хотя частично это уже сделано.</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Как разные месяцы должны быть учтены в рассмотрении записей</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xml:space="preserve">Мы уже поговорили о временных предписаниях этого искусства: когда молитвы должны быть прочитаны и записи изучены. Остается рассмотреть соотношение этих молитв с Лунными циклами. Постарайтесь не допускать ошибок. Несмотря на то, что я уже отметил Лунные дни, в которые записи должны быть рассмотрены и молитвы прорепетированы, есть отдельные месяцы, в которых Лунный цикл является более результативным. Если вы хотели бы разбираться в теологии или астрономии, делайте это в огненный знак; если в грамматике или логике – в </w:t>
      </w:r>
      <w:r w:rsidRPr="005F53AB">
        <w:rPr>
          <w:rFonts w:ascii="Tahoma" w:eastAsia="Times New Roman" w:hAnsi="Tahoma" w:cs="Tahoma"/>
          <w:noProof/>
          <w:color w:val="111111"/>
          <w:sz w:val="17"/>
          <w:szCs w:val="17"/>
          <w:lang w:eastAsia="ru-RU"/>
        </w:rPr>
        <w:drawing>
          <wp:inline distT="0" distB="0" distL="0" distR="0" wp14:anchorId="15583242" wp14:editId="738CBC81">
            <wp:extent cx="140970" cy="175895"/>
            <wp:effectExtent l="0" t="0" r="0" b="0"/>
            <wp:docPr id="35" name="Рисунок 35" descr="http://meratus.ru/img/ars5/1291041820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meratus.ru/img/ars5/1291041820_3.jp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0970" cy="175895"/>
                    </a:xfrm>
                    <a:prstGeom prst="rect">
                      <a:avLst/>
                    </a:prstGeom>
                    <a:noFill/>
                    <a:ln>
                      <a:noFill/>
                    </a:ln>
                  </pic:spPr>
                </pic:pic>
              </a:graphicData>
            </a:graphic>
          </wp:inline>
        </w:drawing>
      </w:r>
      <w:r w:rsidRPr="005F53AB">
        <w:rPr>
          <w:rFonts w:ascii="Tahoma" w:eastAsia="Times New Roman" w:hAnsi="Tahoma" w:cs="Tahoma"/>
          <w:color w:val="111111"/>
          <w:sz w:val="17"/>
          <w:szCs w:val="17"/>
          <w:lang w:eastAsia="ru-RU"/>
        </w:rPr>
        <w:t xml:space="preserve">или </w:t>
      </w:r>
      <w:r w:rsidRPr="005F53AB">
        <w:rPr>
          <w:rFonts w:ascii="Tahoma" w:eastAsia="Times New Roman" w:hAnsi="Tahoma" w:cs="Tahoma"/>
          <w:noProof/>
          <w:color w:val="111111"/>
          <w:sz w:val="17"/>
          <w:szCs w:val="17"/>
          <w:lang w:eastAsia="ru-RU"/>
        </w:rPr>
        <w:drawing>
          <wp:inline distT="0" distB="0" distL="0" distR="0" wp14:anchorId="79289958" wp14:editId="258FC82C">
            <wp:extent cx="132080" cy="184785"/>
            <wp:effectExtent l="0" t="0" r="1270" b="5715"/>
            <wp:docPr id="36" name="Рисунок 36" descr="http://meratus.ru/img/ars5/1291041785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meratus.ru/img/ars5/1291041785_4.jp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32080" cy="184785"/>
                    </a:xfrm>
                    <a:prstGeom prst="rect">
                      <a:avLst/>
                    </a:prstGeom>
                    <a:noFill/>
                    <a:ln>
                      <a:noFill/>
                    </a:ln>
                  </pic:spPr>
                </pic:pic>
              </a:graphicData>
            </a:graphic>
          </wp:inline>
        </w:drawing>
      </w:r>
      <w:r w:rsidRPr="005F53AB">
        <w:rPr>
          <w:rFonts w:ascii="Tahoma" w:eastAsia="Times New Roman" w:hAnsi="Tahoma" w:cs="Tahoma"/>
          <w:color w:val="111111"/>
          <w:sz w:val="17"/>
          <w:szCs w:val="17"/>
          <w:lang w:eastAsia="ru-RU"/>
        </w:rPr>
        <w:t xml:space="preserve">. Если в музыке или физике – в </w:t>
      </w:r>
      <w:r w:rsidRPr="005F53AB">
        <w:rPr>
          <w:rFonts w:ascii="Tahoma" w:eastAsia="Times New Roman" w:hAnsi="Tahoma" w:cs="Tahoma"/>
          <w:noProof/>
          <w:color w:val="111111"/>
          <w:sz w:val="17"/>
          <w:szCs w:val="17"/>
          <w:lang w:eastAsia="ru-RU"/>
        </w:rPr>
        <w:drawing>
          <wp:inline distT="0" distB="0" distL="0" distR="0" wp14:anchorId="17FEF590" wp14:editId="2B1F43EB">
            <wp:extent cx="140970" cy="193675"/>
            <wp:effectExtent l="0" t="0" r="0" b="0"/>
            <wp:docPr id="37" name="Рисунок 37" descr="http://meratus.ru/img/ars5/1291041834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meratus.ru/img/ars5/1291041834_5.jp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40970" cy="193675"/>
                    </a:xfrm>
                    <a:prstGeom prst="rect">
                      <a:avLst/>
                    </a:prstGeom>
                    <a:noFill/>
                    <a:ln>
                      <a:noFill/>
                    </a:ln>
                  </pic:spPr>
                </pic:pic>
              </a:graphicData>
            </a:graphic>
          </wp:inline>
        </w:drawing>
      </w:r>
      <w:r w:rsidRPr="005F53AB">
        <w:rPr>
          <w:rFonts w:ascii="Tahoma" w:eastAsia="Times New Roman" w:hAnsi="Tahoma" w:cs="Tahoma"/>
          <w:color w:val="111111"/>
          <w:sz w:val="17"/>
          <w:szCs w:val="17"/>
          <w:lang w:eastAsia="ru-RU"/>
        </w:rPr>
        <w:t xml:space="preserve">или </w:t>
      </w:r>
      <w:r w:rsidRPr="005F53AB">
        <w:rPr>
          <w:rFonts w:ascii="Tahoma" w:eastAsia="Times New Roman" w:hAnsi="Tahoma" w:cs="Tahoma"/>
          <w:noProof/>
          <w:color w:val="111111"/>
          <w:sz w:val="17"/>
          <w:szCs w:val="17"/>
          <w:lang w:eastAsia="ru-RU"/>
        </w:rPr>
        <w:drawing>
          <wp:inline distT="0" distB="0" distL="0" distR="0" wp14:anchorId="697D6775" wp14:editId="0AF6F296">
            <wp:extent cx="140970" cy="149225"/>
            <wp:effectExtent l="0" t="0" r="0" b="3175"/>
            <wp:docPr id="38" name="Рисунок 38" descr="http://meratus.ru/img/ars5/1291041794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meratus.ru/img/ars5/1291041794_6.jpg"/>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40970" cy="149225"/>
                    </a:xfrm>
                    <a:prstGeom prst="rect">
                      <a:avLst/>
                    </a:prstGeom>
                    <a:noFill/>
                    <a:ln>
                      <a:noFill/>
                    </a:ln>
                  </pic:spPr>
                </pic:pic>
              </a:graphicData>
            </a:graphic>
          </wp:inline>
        </w:drawing>
      </w:r>
      <w:r w:rsidRPr="005F53AB">
        <w:rPr>
          <w:rFonts w:ascii="Tahoma" w:eastAsia="Times New Roman" w:hAnsi="Tahoma" w:cs="Tahoma"/>
          <w:color w:val="111111"/>
          <w:sz w:val="17"/>
          <w:szCs w:val="17"/>
          <w:lang w:eastAsia="ru-RU"/>
        </w:rPr>
        <w:t xml:space="preserve">. Если в риторике, философии, арифметике или геометрии – в </w:t>
      </w:r>
      <w:r w:rsidRPr="005F53AB">
        <w:rPr>
          <w:rFonts w:ascii="Tahoma" w:eastAsia="Times New Roman" w:hAnsi="Tahoma" w:cs="Tahoma"/>
          <w:noProof/>
          <w:color w:val="111111"/>
          <w:sz w:val="17"/>
          <w:szCs w:val="17"/>
          <w:lang w:eastAsia="ru-RU"/>
        </w:rPr>
        <w:drawing>
          <wp:inline distT="0" distB="0" distL="0" distR="0" wp14:anchorId="3EC51A5E" wp14:editId="2A9152A1">
            <wp:extent cx="140970" cy="175895"/>
            <wp:effectExtent l="0" t="0" r="0" b="0"/>
            <wp:docPr id="39" name="Рисунок 39" descr="http://meratus.ru/img/ars5/1291041842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meratus.ru/img/ars5/1291041842_7.jp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0970" cy="175895"/>
                    </a:xfrm>
                    <a:prstGeom prst="rect">
                      <a:avLst/>
                    </a:prstGeom>
                    <a:noFill/>
                    <a:ln>
                      <a:noFill/>
                    </a:ln>
                  </pic:spPr>
                </pic:pic>
              </a:graphicData>
            </a:graphic>
          </wp:inline>
        </w:drawing>
      </w:r>
      <w:r w:rsidRPr="005F53AB">
        <w:rPr>
          <w:rFonts w:ascii="Tahoma" w:eastAsia="Times New Roman" w:hAnsi="Tahoma" w:cs="Tahoma"/>
          <w:color w:val="111111"/>
          <w:sz w:val="17"/>
          <w:szCs w:val="17"/>
          <w:lang w:eastAsia="ru-RU"/>
        </w:rPr>
        <w:t xml:space="preserve">или </w:t>
      </w:r>
      <w:r w:rsidRPr="005F53AB">
        <w:rPr>
          <w:rFonts w:ascii="Tahoma" w:eastAsia="Times New Roman" w:hAnsi="Tahoma" w:cs="Tahoma"/>
          <w:noProof/>
          <w:color w:val="111111"/>
          <w:sz w:val="17"/>
          <w:szCs w:val="17"/>
          <w:lang w:eastAsia="ru-RU"/>
        </w:rPr>
        <w:drawing>
          <wp:inline distT="0" distB="0" distL="0" distR="0" wp14:anchorId="241BB319" wp14:editId="55B279EE">
            <wp:extent cx="175895" cy="149225"/>
            <wp:effectExtent l="0" t="0" r="0" b="3175"/>
            <wp:docPr id="40" name="Рисунок 40" descr="http://meratus.ru/img/ars5/1291041829_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meratus.ru/img/ars5/1291041829_8.jpg"/>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75895" cy="149225"/>
                    </a:xfrm>
                    <a:prstGeom prst="rect">
                      <a:avLst/>
                    </a:prstGeom>
                    <a:noFill/>
                    <a:ln>
                      <a:noFill/>
                    </a:ln>
                  </pic:spPr>
                </pic:pic>
              </a:graphicData>
            </a:graphic>
          </wp:inline>
        </w:drawing>
      </w:r>
      <w:r w:rsidRPr="005F53AB">
        <w:rPr>
          <w:rFonts w:ascii="Tahoma" w:eastAsia="Times New Roman" w:hAnsi="Tahoma" w:cs="Tahoma"/>
          <w:color w:val="111111"/>
          <w:sz w:val="17"/>
          <w:szCs w:val="17"/>
          <w:lang w:eastAsia="ru-RU"/>
        </w:rPr>
        <w:t xml:space="preserve">. Для математики подходит </w:t>
      </w:r>
      <w:r w:rsidRPr="005F53AB">
        <w:rPr>
          <w:rFonts w:ascii="Tahoma" w:eastAsia="Times New Roman" w:hAnsi="Tahoma" w:cs="Tahoma"/>
          <w:noProof/>
          <w:color w:val="111111"/>
          <w:sz w:val="17"/>
          <w:szCs w:val="17"/>
          <w:lang w:eastAsia="ru-RU"/>
        </w:rPr>
        <w:drawing>
          <wp:inline distT="0" distB="0" distL="0" distR="0" wp14:anchorId="3AFC93FA" wp14:editId="06C5A29C">
            <wp:extent cx="140970" cy="193675"/>
            <wp:effectExtent l="0" t="0" r="0" b="0"/>
            <wp:docPr id="41" name="Рисунок 41" descr="http://meratus.ru/img/ars5/1291041827_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meratus.ru/img/ars5/1291041827_9.jp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40970" cy="193675"/>
                    </a:xfrm>
                    <a:prstGeom prst="rect">
                      <a:avLst/>
                    </a:prstGeom>
                    <a:noFill/>
                    <a:ln>
                      <a:noFill/>
                    </a:ln>
                  </pic:spPr>
                </pic:pic>
              </a:graphicData>
            </a:graphic>
          </wp:inline>
        </w:drawing>
      </w:r>
      <w:r w:rsidRPr="005F53AB">
        <w:rPr>
          <w:rFonts w:ascii="Tahoma" w:eastAsia="Times New Roman" w:hAnsi="Tahoma" w:cs="Tahoma"/>
          <w:color w:val="111111"/>
          <w:sz w:val="17"/>
          <w:szCs w:val="17"/>
          <w:lang w:eastAsia="ru-RU"/>
        </w:rPr>
        <w:t xml:space="preserve">или </w:t>
      </w:r>
      <w:r w:rsidRPr="005F53AB">
        <w:rPr>
          <w:rFonts w:ascii="Tahoma" w:eastAsia="Times New Roman" w:hAnsi="Tahoma" w:cs="Tahoma"/>
          <w:noProof/>
          <w:color w:val="111111"/>
          <w:sz w:val="17"/>
          <w:szCs w:val="17"/>
          <w:lang w:eastAsia="ru-RU"/>
        </w:rPr>
        <w:drawing>
          <wp:inline distT="0" distB="0" distL="0" distR="0" wp14:anchorId="66FBE468" wp14:editId="68764A49">
            <wp:extent cx="140970" cy="175895"/>
            <wp:effectExtent l="0" t="0" r="0" b="0"/>
            <wp:docPr id="42" name="Рисунок 42" descr="http://meratus.ru/img/ars5/1291041780_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meratus.ru/img/ars5/1291041780_10.jp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0970" cy="175895"/>
                    </a:xfrm>
                    <a:prstGeom prst="rect">
                      <a:avLst/>
                    </a:prstGeom>
                    <a:noFill/>
                    <a:ln>
                      <a:noFill/>
                    </a:ln>
                  </pic:spPr>
                </pic:pic>
              </a:graphicData>
            </a:graphic>
          </wp:inline>
        </w:drawing>
      </w:r>
      <w:r w:rsidRPr="005F53AB">
        <w:rPr>
          <w:rFonts w:ascii="Tahoma" w:eastAsia="Times New Roman" w:hAnsi="Tahoma" w:cs="Tahoma"/>
          <w:color w:val="111111"/>
          <w:sz w:val="17"/>
          <w:szCs w:val="17"/>
          <w:lang w:eastAsia="ru-RU"/>
        </w:rPr>
        <w:t>, т.к. они хорошо расположены и свободны от зла. Ибо все небесные ипостаси и сонмы Ангелов торжествуют в свои месяцы и Лунные дни.</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Здесь дается упоминание записей всех искусств</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Я, Аполлоний, следуя власти Соломона, посвятил себя хранению его работ и наблюдений; как говорится в трех записях грамматики, так я и наблюдаю время, в соответствии с тем, как оно должно наблюдаться. Молитвы здесь не приводятся, они всесторонне изучаются в следующем труде. Ведь то, что написано о тех трех записях, есть не молитвы, а определения записей, созданных греками, евреями и халдеями, и другие понятые нам определения. Писания, которые не поняты на латыни, должны произноситься только в указанные Царем Соломоном дни и в те дни, в которые записи изучаются, но ни в какие другие. В те дни, в которые записи не изучаются, можно повторять Писания, в том числе и на латыни, только если эти дни определены Соломоном.</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Записей логического искусства две. И в какое время они должны провозглашаться, уже частично показано. В будущем о них будет сказано больше. Сейчас мы обратимся к другому. Латинские писания могут быть провозглашены, согласно древним евреям, за исключением тех дней, о которых мы говорили. Соломон сказал: «Выполняйте заповеди так, как они даны. Но в остальном поступайте иначе. Так, когда вы видите первую запись логики, повторите в своем сердце знак первой записи, и так в записях всех искусств, за исключением тех, в которых будет дано специальное определение».</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Определения разных искусств и записей в них</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Мы дадим также определения разным Искусствам в соответствии с книгой Соломона. Геометрия имеет одну запись, арифметика – полторы, философия с искусствами и науками, содержащимися в ней, имеет семь, теология и астрономия вместе с науками, в них содержащихся, также имеют семь – но они велики и опасны: не велики в произношении, но имеют великую действенность – музыка имеет одну запись, и физика имеет одну запись, и все они должны быть провозглашены и отрепетированы в назначенные дни. Но знайте, что в тот день, когда вы смотрите записи теологии, философии или других искусств, содержащихся в них, вы не должны развлекаться играми, увеселениями или спортом. Потому что однажды Царь Соломон, занимаясь формами этих записей, сам был в сумеречном от виноградной лозы состоянии, и тем он прогневал Бога, который через Ангела сказал: «Ты презрел мое таинство, осквернил и высмеял мои святыни, и посему я отберу часть твоего царства и укорочу дни твоих детей».</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lastRenderedPageBreak/>
        <w:t>И Ангел добавил: «Господь запретил тебе входить в Храм в течение 80 дней, ты должен раскаяться в своем грехе». Соломон страдал и просил милости у Господа, на что Ангел ответил: «Твои дни будут долгими, однако много несчастья и беззакония придется на долю твоих детей, и они падут от зла и несправедливости».</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В начале записи, просмотрев основные предписания, изучите особые. Слово Соломона к Богу в отношении его обещаний находится перед записями о трех искусствах.</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Первая молитва в начале записи</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i/>
          <w:iCs/>
          <w:color w:val="111111"/>
          <w:sz w:val="17"/>
          <w:szCs w:val="17"/>
          <w:lang w:eastAsia="ru-RU"/>
        </w:rPr>
        <w:t>«Свет, Правда, Жизнь, Путь, Судья, Милость, Сила Духа и Терпение – защитите меня, помогите мне и будьте ко мне милосердны. Аминь».</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i/>
          <w:iCs/>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Другая молитва вместе с предшествующей должна быть сказана в начале первой записи грамматики.</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i/>
          <w:iCs/>
          <w:color w:val="111111"/>
          <w:sz w:val="17"/>
          <w:szCs w:val="17"/>
          <w:lang w:eastAsia="ru-RU"/>
        </w:rPr>
        <w:t>«О, Господь, Святой Отец, всемогущий и вечный Бог, в чьем вuдении находится основа всего сущего, зримого и незримого! Твои глаза наблюдают мои несовершенства, сладость Твоей любви заполняет Землю и Небеса. Ты созерцал все вещи еще до того, как они были созданы, и каждый день определен в Твоей книге, и все человечество описано в ней. Заметь меня, Твоего покорного слугу, простертого перед Тобой всей душой и всем сердцем. Благослови меня Святым Духом, укрепи меня в изучении и повторении, охрани все мои деяния и освяти меня Твоим посещением».</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i/>
          <w:iCs/>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Третья Молитва. Эта молитва должна быть сказана перед второй записью грамматики.</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lastRenderedPageBreak/>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i/>
          <w:iCs/>
          <w:color w:val="111111"/>
          <w:sz w:val="17"/>
          <w:szCs w:val="17"/>
          <w:lang w:eastAsia="ru-RU"/>
        </w:rPr>
        <w:t>«Увидь, О, Господь, милосердный Отец всего сущего, вечный управитель всех добродетелей! Обрати внимание на мои сегодняшние деяния. Ты есть свидетель и судья всех деяний, людских и ангельских. Пусть чудесная милость снизойдет, чтобы наполнить меня этой добродетелью, и влей в меня силу, воздействуя Твоим священным и великим Именем. О, Ты, кто вселяет восхваления в уста тех, кто любит Тебя! Аминь».</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i/>
          <w:iCs/>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Четвертая Молитва. Пусть эта молитва будет произнесена перед третьей грамматической записью.</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color w:val="111111"/>
          <w:sz w:val="17"/>
          <w:szCs w:val="17"/>
          <w:lang w:eastAsia="ru-RU"/>
        </w:rPr>
        <w:t> </w:t>
      </w:r>
    </w:p>
    <w:p w:rsidR="005F53AB" w:rsidRPr="005F53AB" w:rsidRDefault="005F53AB" w:rsidP="005F53AB">
      <w:pPr>
        <w:spacing w:after="0" w:line="240" w:lineRule="atLeast"/>
        <w:rPr>
          <w:rFonts w:ascii="Tahoma" w:eastAsia="Times New Roman" w:hAnsi="Tahoma" w:cs="Tahoma"/>
          <w:color w:val="111111"/>
          <w:sz w:val="17"/>
          <w:szCs w:val="17"/>
          <w:lang w:eastAsia="ru-RU"/>
        </w:rPr>
      </w:pPr>
    </w:p>
    <w:p w:rsidR="005F53AB" w:rsidRPr="005F53AB" w:rsidRDefault="005F53AB" w:rsidP="005F53AB">
      <w:pPr>
        <w:spacing w:before="100" w:beforeAutospacing="1" w:after="100" w:afterAutospacing="1" w:line="240" w:lineRule="atLeast"/>
        <w:rPr>
          <w:rFonts w:ascii="Tahoma" w:eastAsia="Times New Roman" w:hAnsi="Tahoma" w:cs="Tahoma"/>
          <w:color w:val="111111"/>
          <w:sz w:val="17"/>
          <w:szCs w:val="17"/>
          <w:lang w:eastAsia="ru-RU"/>
        </w:rPr>
      </w:pPr>
      <w:r w:rsidRPr="005F53AB">
        <w:rPr>
          <w:rFonts w:ascii="Tahoma" w:eastAsia="Times New Roman" w:hAnsi="Tahoma" w:cs="Tahoma"/>
          <w:i/>
          <w:iCs/>
          <w:color w:val="111111"/>
          <w:sz w:val="17"/>
          <w:szCs w:val="17"/>
          <w:lang w:eastAsia="ru-RU"/>
        </w:rPr>
        <w:t>«O Адонай, Создатель всех видимых созданий! О, Наисвященнейший Отец, который распространен повсюду вечным светом, располагающий и своей властью управляющий всем еще до любых начинаний. Я покорнейше прошу Твое безграничное и непостижимую великодушие снизойти до меня и вложить в меня совершенство, и укрепи мою память и оставь во мне навсегда Твои Святые труды, властью Твоих Наисвятейших Ангелов. Аминь».</w:t>
      </w:r>
    </w:p>
    <w:p w:rsidR="005F53AB" w:rsidRPr="005F53AB" w:rsidRDefault="005F53AB" w:rsidP="005F53AB">
      <w:pPr>
        <w:spacing w:after="240" w:line="240" w:lineRule="atLeast"/>
        <w:rPr>
          <w:rFonts w:ascii="Tahoma" w:eastAsia="Times New Roman" w:hAnsi="Tahoma" w:cs="Tahoma"/>
          <w:color w:val="111111"/>
          <w:sz w:val="17"/>
          <w:szCs w:val="17"/>
          <w:lang w:eastAsia="ru-RU"/>
        </w:rPr>
      </w:pPr>
    </w:p>
    <w:p w:rsidR="005F53AB" w:rsidRDefault="005F53AB" w:rsidP="005F53AB">
      <w:bookmarkStart w:id="0" w:name="_GoBack"/>
      <w:bookmarkEnd w:id="0"/>
    </w:p>
    <w:p w:rsidR="005F53AB" w:rsidRDefault="005F53AB" w:rsidP="005F53AB"/>
    <w:p w:rsidR="005F53AB" w:rsidRDefault="005F53AB" w:rsidP="005F53AB"/>
    <w:p w:rsidR="00D640B3" w:rsidRDefault="00D640B3"/>
    <w:sectPr w:rsidR="00D640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0EF"/>
    <w:rsid w:val="005F53AB"/>
    <w:rsid w:val="009230EF"/>
    <w:rsid w:val="00D640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F53AB"/>
    <w:pPr>
      <w:spacing w:after="0" w:line="240" w:lineRule="auto"/>
      <w:outlineLvl w:val="0"/>
    </w:pPr>
    <w:rPr>
      <w:rFonts w:ascii="Times New Roman" w:eastAsia="Times New Roman" w:hAnsi="Times New Roman" w:cs="Times New Roman"/>
      <w:b/>
      <w:bCs/>
      <w:kern w:val="36"/>
      <w:sz w:val="18"/>
      <w:szCs w:val="18"/>
      <w:lang w:eastAsia="ru-RU"/>
    </w:rPr>
  </w:style>
  <w:style w:type="paragraph" w:styleId="2">
    <w:name w:val="heading 2"/>
    <w:basedOn w:val="a"/>
    <w:link w:val="20"/>
    <w:uiPriority w:val="9"/>
    <w:qFormat/>
    <w:rsid w:val="005F53AB"/>
    <w:pPr>
      <w:spacing w:after="100" w:afterAutospacing="1" w:line="240" w:lineRule="auto"/>
      <w:outlineLvl w:val="1"/>
    </w:pPr>
    <w:rPr>
      <w:rFonts w:ascii="Times New Roman" w:eastAsia="Times New Roman" w:hAnsi="Times New Roman" w:cs="Times New Roman"/>
      <w:b/>
      <w:bCs/>
      <w:sz w:val="18"/>
      <w:szCs w:val="18"/>
      <w:lang w:eastAsia="ru-RU"/>
    </w:rPr>
  </w:style>
  <w:style w:type="paragraph" w:styleId="3">
    <w:name w:val="heading 3"/>
    <w:basedOn w:val="a"/>
    <w:link w:val="30"/>
    <w:uiPriority w:val="9"/>
    <w:qFormat/>
    <w:rsid w:val="005F53AB"/>
    <w:pPr>
      <w:spacing w:after="0" w:line="240" w:lineRule="auto"/>
      <w:outlineLvl w:val="2"/>
    </w:pPr>
    <w:rPr>
      <w:rFonts w:ascii="Times New Roman" w:eastAsia="Times New Roman" w:hAnsi="Times New Roman" w:cs="Times New Roman"/>
      <w:b/>
      <w:bCs/>
      <w:sz w:val="18"/>
      <w:szCs w:val="18"/>
      <w:lang w:eastAsia="ru-RU"/>
    </w:rPr>
  </w:style>
  <w:style w:type="paragraph" w:styleId="4">
    <w:name w:val="heading 4"/>
    <w:basedOn w:val="a"/>
    <w:link w:val="40"/>
    <w:uiPriority w:val="9"/>
    <w:qFormat/>
    <w:rsid w:val="005F53AB"/>
    <w:pPr>
      <w:spacing w:after="0" w:line="240" w:lineRule="auto"/>
      <w:outlineLvl w:val="3"/>
    </w:pPr>
    <w:rPr>
      <w:rFonts w:ascii="Times New Roman" w:eastAsia="Times New Roman" w:hAnsi="Times New Roman" w:cs="Times New Roman"/>
      <w:b/>
      <w:bCs/>
      <w:sz w:val="18"/>
      <w:szCs w:val="18"/>
      <w:lang w:eastAsia="ru-RU"/>
    </w:rPr>
  </w:style>
  <w:style w:type="paragraph" w:styleId="5">
    <w:name w:val="heading 5"/>
    <w:basedOn w:val="a"/>
    <w:link w:val="50"/>
    <w:uiPriority w:val="9"/>
    <w:qFormat/>
    <w:rsid w:val="005F53AB"/>
    <w:pPr>
      <w:spacing w:before="75" w:after="0" w:line="240" w:lineRule="auto"/>
      <w:jc w:val="center"/>
      <w:outlineLvl w:val="4"/>
    </w:pPr>
    <w:rPr>
      <w:rFonts w:ascii="Times New Roman" w:eastAsia="Times New Roman" w:hAnsi="Times New Roman" w:cs="Times New Roman"/>
      <w:sz w:val="17"/>
      <w:szCs w:val="17"/>
      <w:lang w:eastAsia="ru-RU"/>
    </w:rPr>
  </w:style>
  <w:style w:type="paragraph" w:styleId="6">
    <w:name w:val="heading 6"/>
    <w:basedOn w:val="a"/>
    <w:link w:val="60"/>
    <w:uiPriority w:val="9"/>
    <w:qFormat/>
    <w:rsid w:val="005F53AB"/>
    <w:pPr>
      <w:spacing w:after="0" w:line="240" w:lineRule="auto"/>
      <w:outlineLvl w:val="5"/>
    </w:pPr>
    <w:rPr>
      <w:rFonts w:ascii="Times New Roman" w:eastAsia="Times New Roman" w:hAnsi="Times New Roman" w:cs="Times New Roman"/>
      <w:b/>
      <w:bCs/>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F53A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F53AB"/>
    <w:rPr>
      <w:rFonts w:ascii="Tahoma" w:hAnsi="Tahoma" w:cs="Tahoma"/>
      <w:sz w:val="16"/>
      <w:szCs w:val="16"/>
    </w:rPr>
  </w:style>
  <w:style w:type="character" w:customStyle="1" w:styleId="10">
    <w:name w:val="Заголовок 1 Знак"/>
    <w:basedOn w:val="a0"/>
    <w:link w:val="1"/>
    <w:uiPriority w:val="9"/>
    <w:rsid w:val="005F53AB"/>
    <w:rPr>
      <w:rFonts w:ascii="Times New Roman" w:eastAsia="Times New Roman" w:hAnsi="Times New Roman" w:cs="Times New Roman"/>
      <w:b/>
      <w:bCs/>
      <w:kern w:val="36"/>
      <w:sz w:val="18"/>
      <w:szCs w:val="18"/>
      <w:lang w:eastAsia="ru-RU"/>
    </w:rPr>
  </w:style>
  <w:style w:type="character" w:customStyle="1" w:styleId="20">
    <w:name w:val="Заголовок 2 Знак"/>
    <w:basedOn w:val="a0"/>
    <w:link w:val="2"/>
    <w:uiPriority w:val="9"/>
    <w:rsid w:val="005F53AB"/>
    <w:rPr>
      <w:rFonts w:ascii="Times New Roman" w:eastAsia="Times New Roman" w:hAnsi="Times New Roman" w:cs="Times New Roman"/>
      <w:b/>
      <w:bCs/>
      <w:sz w:val="18"/>
      <w:szCs w:val="18"/>
      <w:lang w:eastAsia="ru-RU"/>
    </w:rPr>
  </w:style>
  <w:style w:type="character" w:customStyle="1" w:styleId="30">
    <w:name w:val="Заголовок 3 Знак"/>
    <w:basedOn w:val="a0"/>
    <w:link w:val="3"/>
    <w:uiPriority w:val="9"/>
    <w:rsid w:val="005F53AB"/>
    <w:rPr>
      <w:rFonts w:ascii="Times New Roman" w:eastAsia="Times New Roman" w:hAnsi="Times New Roman" w:cs="Times New Roman"/>
      <w:b/>
      <w:bCs/>
      <w:sz w:val="18"/>
      <w:szCs w:val="18"/>
      <w:lang w:eastAsia="ru-RU"/>
    </w:rPr>
  </w:style>
  <w:style w:type="character" w:customStyle="1" w:styleId="40">
    <w:name w:val="Заголовок 4 Знак"/>
    <w:basedOn w:val="a0"/>
    <w:link w:val="4"/>
    <w:uiPriority w:val="9"/>
    <w:rsid w:val="005F53AB"/>
    <w:rPr>
      <w:rFonts w:ascii="Times New Roman" w:eastAsia="Times New Roman" w:hAnsi="Times New Roman" w:cs="Times New Roman"/>
      <w:b/>
      <w:bCs/>
      <w:sz w:val="18"/>
      <w:szCs w:val="18"/>
      <w:lang w:eastAsia="ru-RU"/>
    </w:rPr>
  </w:style>
  <w:style w:type="character" w:customStyle="1" w:styleId="50">
    <w:name w:val="Заголовок 5 Знак"/>
    <w:basedOn w:val="a0"/>
    <w:link w:val="5"/>
    <w:uiPriority w:val="9"/>
    <w:rsid w:val="005F53AB"/>
    <w:rPr>
      <w:rFonts w:ascii="Times New Roman" w:eastAsia="Times New Roman" w:hAnsi="Times New Roman" w:cs="Times New Roman"/>
      <w:sz w:val="17"/>
      <w:szCs w:val="17"/>
      <w:lang w:eastAsia="ru-RU"/>
    </w:rPr>
  </w:style>
  <w:style w:type="character" w:customStyle="1" w:styleId="60">
    <w:name w:val="Заголовок 6 Знак"/>
    <w:basedOn w:val="a0"/>
    <w:link w:val="6"/>
    <w:uiPriority w:val="9"/>
    <w:rsid w:val="005F53AB"/>
    <w:rPr>
      <w:rFonts w:ascii="Times New Roman" w:eastAsia="Times New Roman" w:hAnsi="Times New Roman" w:cs="Times New Roman"/>
      <w:b/>
      <w:bCs/>
      <w:sz w:val="18"/>
      <w:szCs w:val="18"/>
      <w:lang w:eastAsia="ru-RU"/>
    </w:rPr>
  </w:style>
  <w:style w:type="numbering" w:customStyle="1" w:styleId="11">
    <w:name w:val="Нет списка1"/>
    <w:next w:val="a2"/>
    <w:uiPriority w:val="99"/>
    <w:semiHidden/>
    <w:unhideWhenUsed/>
    <w:rsid w:val="005F53AB"/>
  </w:style>
  <w:style w:type="character" w:styleId="a5">
    <w:name w:val="Hyperlink"/>
    <w:basedOn w:val="a0"/>
    <w:uiPriority w:val="99"/>
    <w:semiHidden/>
    <w:unhideWhenUsed/>
    <w:rsid w:val="005F53AB"/>
    <w:rPr>
      <w:strike w:val="0"/>
      <w:dstrike w:val="0"/>
      <w:color w:val="2666B9"/>
      <w:u w:val="none"/>
      <w:effect w:val="none"/>
    </w:rPr>
  </w:style>
  <w:style w:type="character" w:styleId="a6">
    <w:name w:val="FollowedHyperlink"/>
    <w:basedOn w:val="a0"/>
    <w:uiPriority w:val="99"/>
    <w:semiHidden/>
    <w:unhideWhenUsed/>
    <w:rsid w:val="005F53AB"/>
    <w:rPr>
      <w:strike w:val="0"/>
      <w:dstrike w:val="0"/>
      <w:color w:val="2666B9"/>
      <w:u w:val="none"/>
      <w:effect w:val="none"/>
    </w:rPr>
  </w:style>
  <w:style w:type="character" w:styleId="HTML">
    <w:name w:val="HTML Code"/>
    <w:basedOn w:val="a0"/>
    <w:uiPriority w:val="99"/>
    <w:semiHidden/>
    <w:unhideWhenUsed/>
    <w:rsid w:val="005F53AB"/>
    <w:rPr>
      <w:rFonts w:ascii="Courier New" w:eastAsia="Times New Roman" w:hAnsi="Courier New" w:cs="Courier New"/>
      <w:color w:val="0000FF"/>
      <w:sz w:val="20"/>
      <w:szCs w:val="20"/>
    </w:rPr>
  </w:style>
  <w:style w:type="paragraph" w:styleId="HTML0">
    <w:name w:val="HTML Preformatted"/>
    <w:basedOn w:val="a"/>
    <w:link w:val="HTML1"/>
    <w:uiPriority w:val="99"/>
    <w:semiHidden/>
    <w:unhideWhenUsed/>
    <w:rsid w:val="005F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0"/>
    <w:link w:val="HTML0"/>
    <w:uiPriority w:val="99"/>
    <w:semiHidden/>
    <w:rsid w:val="005F53AB"/>
    <w:rPr>
      <w:rFonts w:ascii="Courier New" w:eastAsia="Times New Roman" w:hAnsi="Courier New" w:cs="Courier New"/>
      <w:sz w:val="20"/>
      <w:szCs w:val="20"/>
      <w:lang w:eastAsia="ru-RU"/>
    </w:rPr>
  </w:style>
  <w:style w:type="paragraph" w:styleId="a7">
    <w:name w:val="Normal (Web)"/>
    <w:basedOn w:val="a"/>
    <w:uiPriority w:val="99"/>
    <w:semiHidden/>
    <w:unhideWhenUsed/>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oltip">
    <w:name w:val="tooltip"/>
    <w:basedOn w:val="a"/>
    <w:rsid w:val="005F53AB"/>
    <w:pPr>
      <w:pBdr>
        <w:top w:val="single" w:sz="6" w:space="3" w:color="0099CC"/>
        <w:left w:val="single" w:sz="6" w:space="6" w:color="0099CC"/>
        <w:bottom w:val="single" w:sz="6" w:space="3" w:color="0099CC"/>
        <w:right w:val="single" w:sz="6" w:space="6" w:color="0099CC"/>
      </w:pBdr>
      <w:shd w:val="clear" w:color="auto" w:fill="FAFAFA"/>
      <w:spacing w:before="100" w:beforeAutospacing="1" w:after="100" w:afterAutospacing="1" w:line="240" w:lineRule="auto"/>
    </w:pPr>
    <w:rPr>
      <w:rFonts w:ascii="Times New Roman" w:eastAsia="Times New Roman" w:hAnsi="Times New Roman" w:cs="Times New Roman"/>
      <w:color w:val="323232"/>
      <w:sz w:val="17"/>
      <w:szCs w:val="17"/>
      <w:lang w:eastAsia="ru-RU"/>
    </w:rPr>
  </w:style>
  <w:style w:type="paragraph" w:customStyle="1" w:styleId="blueline">
    <w:name w:val="blueline"/>
    <w:basedOn w:val="a"/>
    <w:rsid w:val="005F53AB"/>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logotype">
    <w:name w:val="logotype"/>
    <w:basedOn w:val="a"/>
    <w:rsid w:val="005F53AB"/>
    <w:pPr>
      <w:spacing w:before="100" w:beforeAutospacing="1" w:after="100" w:afterAutospacing="1" w:line="240" w:lineRule="auto"/>
      <w:ind w:left="495"/>
    </w:pPr>
    <w:rPr>
      <w:rFonts w:ascii="Times New Roman" w:eastAsia="Times New Roman" w:hAnsi="Times New Roman" w:cs="Times New Roman"/>
      <w:sz w:val="24"/>
      <w:szCs w:val="24"/>
      <w:lang w:eastAsia="ru-RU"/>
    </w:rPr>
  </w:style>
  <w:style w:type="paragraph" w:customStyle="1" w:styleId="slogan">
    <w:name w:val="slogan"/>
    <w:basedOn w:val="a"/>
    <w:rsid w:val="005F53AB"/>
    <w:pPr>
      <w:spacing w:before="345" w:after="100" w:afterAutospacing="1" w:line="240" w:lineRule="auto"/>
      <w:ind w:left="525"/>
    </w:pPr>
    <w:rPr>
      <w:rFonts w:ascii="Times New Roman" w:eastAsia="Times New Roman" w:hAnsi="Times New Roman" w:cs="Times New Roman"/>
      <w:sz w:val="24"/>
      <w:szCs w:val="24"/>
      <w:lang w:eastAsia="ru-RU"/>
    </w:rPr>
  </w:style>
  <w:style w:type="paragraph" w:customStyle="1" w:styleId="centroarts">
    <w:name w:val="centroarts"/>
    <w:basedOn w:val="a"/>
    <w:rsid w:val="005F53AB"/>
    <w:pPr>
      <w:spacing w:after="100" w:afterAutospacing="1" w:line="240" w:lineRule="auto"/>
      <w:ind w:right="375"/>
    </w:pPr>
    <w:rPr>
      <w:rFonts w:ascii="Times New Roman" w:eastAsia="Times New Roman" w:hAnsi="Times New Roman" w:cs="Times New Roman"/>
      <w:sz w:val="24"/>
      <w:szCs w:val="24"/>
      <w:lang w:eastAsia="ru-RU"/>
    </w:rPr>
  </w:style>
  <w:style w:type="paragraph" w:customStyle="1" w:styleId="top">
    <w:name w:val="top"/>
    <w:basedOn w:val="a"/>
    <w:rsid w:val="005F53AB"/>
    <w:pPr>
      <w:spacing w:before="90" w:after="100" w:afterAutospacing="1" w:line="270" w:lineRule="atLeast"/>
    </w:pPr>
    <w:rPr>
      <w:rFonts w:ascii="Times New Roman" w:eastAsia="Times New Roman" w:hAnsi="Times New Roman" w:cs="Times New Roman"/>
      <w:b/>
      <w:bCs/>
      <w:color w:val="000000"/>
      <w:sz w:val="15"/>
      <w:szCs w:val="15"/>
      <w:lang w:eastAsia="ru-RU"/>
    </w:rPr>
  </w:style>
  <w:style w:type="paragraph" w:customStyle="1" w:styleId="mediapreview">
    <w:name w:val="media_preview"/>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rchives">
    <w:name w:val="archives"/>
    <w:basedOn w:val="a"/>
    <w:rsid w:val="005F53AB"/>
    <w:pPr>
      <w:spacing w:before="90" w:after="150" w:line="240" w:lineRule="auto"/>
      <w:ind w:left="150"/>
    </w:pPr>
    <w:rPr>
      <w:rFonts w:ascii="Times New Roman" w:eastAsia="Times New Roman" w:hAnsi="Times New Roman" w:cs="Times New Roman"/>
      <w:sz w:val="24"/>
      <w:szCs w:val="24"/>
      <w:lang w:eastAsia="ru-RU"/>
    </w:rPr>
  </w:style>
  <w:style w:type="paragraph" w:customStyle="1" w:styleId="titlespoiler">
    <w:name w:val="title_spoiler"/>
    <w:basedOn w:val="a"/>
    <w:rsid w:val="005F53AB"/>
    <w:pPr>
      <w:pBdr>
        <w:top w:val="dotted" w:sz="6" w:space="4" w:color="BEBEBE"/>
        <w:left w:val="dotted" w:sz="6" w:space="4" w:color="BEBEBE"/>
        <w:bottom w:val="dotted" w:sz="6" w:space="4" w:color="BEBEBE"/>
        <w:right w:val="dotted" w:sz="6" w:space="4" w:color="BEBEBE"/>
      </w:pBdr>
      <w:shd w:val="clear" w:color="auto" w:fill="F2F2F2"/>
      <w:spacing w:before="100" w:beforeAutospacing="1" w:after="100" w:afterAutospacing="1" w:line="240" w:lineRule="auto"/>
    </w:pPr>
    <w:rPr>
      <w:rFonts w:ascii="Times New Roman" w:eastAsia="Times New Roman" w:hAnsi="Times New Roman" w:cs="Times New Roman"/>
      <w:b/>
      <w:bCs/>
      <w:color w:val="636363"/>
      <w:sz w:val="24"/>
      <w:szCs w:val="24"/>
      <w:lang w:eastAsia="ru-RU"/>
    </w:rPr>
  </w:style>
  <w:style w:type="paragraph" w:customStyle="1" w:styleId="textspoiler">
    <w:name w:val="text_spoiler"/>
    <w:basedOn w:val="a"/>
    <w:rsid w:val="005F53AB"/>
    <w:pPr>
      <w:pBdr>
        <w:top w:val="dotted" w:sz="2" w:space="4" w:color="BEBEBE"/>
        <w:left w:val="dotted" w:sz="6" w:space="4" w:color="BEBEBE"/>
        <w:bottom w:val="dotted" w:sz="6" w:space="4" w:color="BEBEBE"/>
        <w:right w:val="dotted" w:sz="6" w:space="4" w:color="BEBEBE"/>
      </w:pBdr>
      <w:shd w:val="clear" w:color="auto" w:fill="F2F2F2"/>
      <w:spacing w:before="100" w:beforeAutospacing="1" w:after="100" w:afterAutospacing="1" w:line="240" w:lineRule="auto"/>
      <w:jc w:val="both"/>
    </w:pPr>
    <w:rPr>
      <w:rFonts w:ascii="Times New Roman" w:eastAsia="Times New Roman" w:hAnsi="Times New Roman" w:cs="Times New Roman"/>
      <w:color w:val="757575"/>
      <w:sz w:val="24"/>
      <w:szCs w:val="24"/>
      <w:lang w:eastAsia="ru-RU"/>
    </w:rPr>
  </w:style>
  <w:style w:type="paragraph" w:customStyle="1" w:styleId="scriptcode">
    <w:name w:val="scriptcode"/>
    <w:basedOn w:val="a"/>
    <w:rsid w:val="005F53AB"/>
    <w:pPr>
      <w:pBdr>
        <w:top w:val="dotted" w:sz="6" w:space="4" w:color="BEBEBE"/>
        <w:left w:val="dotted" w:sz="6" w:space="4" w:color="BEBEBE"/>
        <w:bottom w:val="dotted" w:sz="6" w:space="4" w:color="BEBEBE"/>
        <w:right w:val="dotted" w:sz="6" w:space="4" w:color="BEBEBE"/>
      </w:pBdr>
      <w:shd w:val="clear" w:color="auto" w:fill="F2F2F2"/>
      <w:spacing w:before="100" w:beforeAutospacing="1" w:after="100" w:afterAutospacing="1" w:line="240" w:lineRule="auto"/>
    </w:pPr>
    <w:rPr>
      <w:rFonts w:ascii="Times New Roman" w:eastAsia="Times New Roman" w:hAnsi="Times New Roman" w:cs="Times New Roman"/>
      <w:color w:val="757575"/>
      <w:sz w:val="24"/>
      <w:szCs w:val="24"/>
      <w:lang w:eastAsia="ru-RU"/>
    </w:rPr>
  </w:style>
  <w:style w:type="paragraph" w:customStyle="1" w:styleId="weekday-active-v">
    <w:name w:val="weekday-active-v"/>
    <w:basedOn w:val="a"/>
    <w:rsid w:val="005F53AB"/>
    <w:pPr>
      <w:spacing w:before="100" w:beforeAutospacing="1" w:after="100" w:afterAutospacing="1" w:line="240" w:lineRule="auto"/>
    </w:pPr>
    <w:rPr>
      <w:rFonts w:ascii="Times New Roman" w:eastAsia="Times New Roman" w:hAnsi="Times New Roman" w:cs="Times New Roman"/>
      <w:color w:val="4B73D4"/>
      <w:sz w:val="24"/>
      <w:szCs w:val="24"/>
      <w:lang w:eastAsia="ru-RU"/>
    </w:rPr>
  </w:style>
  <w:style w:type="paragraph" w:customStyle="1" w:styleId="day-active-v">
    <w:name w:val="day-active-v"/>
    <w:basedOn w:val="a"/>
    <w:rsid w:val="005F53AB"/>
    <w:pPr>
      <w:spacing w:before="100" w:beforeAutospacing="1" w:after="100" w:afterAutospacing="1" w:line="240" w:lineRule="auto"/>
    </w:pPr>
    <w:rPr>
      <w:rFonts w:ascii="Times New Roman" w:eastAsia="Times New Roman" w:hAnsi="Times New Roman" w:cs="Times New Roman"/>
      <w:color w:val="4B73D4"/>
      <w:sz w:val="24"/>
      <w:szCs w:val="24"/>
      <w:lang w:eastAsia="ru-RU"/>
    </w:rPr>
  </w:style>
  <w:style w:type="paragraph" w:customStyle="1" w:styleId="calendar">
    <w:name w:val="calendar"/>
    <w:basedOn w:val="a"/>
    <w:rsid w:val="005F53AB"/>
    <w:pPr>
      <w:spacing w:before="100" w:beforeAutospacing="1" w:after="100" w:afterAutospacing="1" w:line="240" w:lineRule="auto"/>
    </w:pPr>
    <w:rPr>
      <w:rFonts w:ascii="Verdana" w:eastAsia="Times New Roman" w:hAnsi="Verdana" w:cs="Times New Roman"/>
      <w:color w:val="757575"/>
      <w:sz w:val="17"/>
      <w:szCs w:val="17"/>
      <w:lang w:eastAsia="ru-RU"/>
    </w:rPr>
  </w:style>
  <w:style w:type="paragraph" w:customStyle="1" w:styleId="weekday">
    <w:name w:val="weekday"/>
    <w:basedOn w:val="a"/>
    <w:rsid w:val="005F53AB"/>
    <w:pPr>
      <w:spacing w:before="100" w:beforeAutospacing="1" w:after="100" w:afterAutospacing="1" w:line="240" w:lineRule="auto"/>
    </w:pPr>
    <w:rPr>
      <w:rFonts w:ascii="Verdana" w:eastAsia="Times New Roman" w:hAnsi="Verdana" w:cs="Times New Roman"/>
      <w:color w:val="804040"/>
      <w:sz w:val="24"/>
      <w:szCs w:val="24"/>
      <w:lang w:eastAsia="ru-RU"/>
    </w:rPr>
  </w:style>
  <w:style w:type="paragraph" w:customStyle="1" w:styleId="weekday-active">
    <w:name w:val="weekday-active"/>
    <w:basedOn w:val="a"/>
    <w:rsid w:val="005F53AB"/>
    <w:pPr>
      <w:spacing w:before="100" w:beforeAutospacing="1" w:after="100" w:afterAutospacing="1" w:line="240" w:lineRule="auto"/>
    </w:pPr>
    <w:rPr>
      <w:rFonts w:ascii="Verdana" w:eastAsia="Times New Roman" w:hAnsi="Verdana" w:cs="Times New Roman"/>
      <w:color w:val="804040"/>
      <w:sz w:val="24"/>
      <w:szCs w:val="24"/>
      <w:lang w:eastAsia="ru-RU"/>
    </w:rPr>
  </w:style>
  <w:style w:type="paragraph" w:customStyle="1" w:styleId="day-active">
    <w:name w:val="day-active"/>
    <w:basedOn w:val="a"/>
    <w:rsid w:val="005F53AB"/>
    <w:pPr>
      <w:spacing w:before="100" w:beforeAutospacing="1" w:after="100" w:afterAutospacing="1" w:line="240" w:lineRule="auto"/>
    </w:pPr>
    <w:rPr>
      <w:rFonts w:ascii="Verdana" w:eastAsia="Times New Roman" w:hAnsi="Verdana" w:cs="Times New Roman"/>
      <w:color w:val="804040"/>
      <w:sz w:val="24"/>
      <w:szCs w:val="24"/>
      <w:lang w:eastAsia="ru-RU"/>
    </w:rPr>
  </w:style>
  <w:style w:type="paragraph" w:customStyle="1" w:styleId="monthlink">
    <w:name w:val="monthlink"/>
    <w:basedOn w:val="a"/>
    <w:rsid w:val="005F53AB"/>
    <w:pPr>
      <w:spacing w:before="100" w:beforeAutospacing="1" w:after="100" w:afterAutospacing="1" w:line="240" w:lineRule="auto"/>
    </w:pPr>
    <w:rPr>
      <w:rFonts w:ascii="Times New Roman" w:eastAsia="Times New Roman" w:hAnsi="Times New Roman" w:cs="Times New Roman"/>
      <w:color w:val="5078D6"/>
      <w:sz w:val="24"/>
      <w:szCs w:val="24"/>
      <w:lang w:eastAsia="ru-RU"/>
    </w:rPr>
  </w:style>
  <w:style w:type="paragraph" w:customStyle="1" w:styleId="day-current">
    <w:name w:val="day-current"/>
    <w:basedOn w:val="a"/>
    <w:rsid w:val="005F53AB"/>
    <w:pPr>
      <w:pBdr>
        <w:top w:val="single" w:sz="6" w:space="0" w:color="E6E6E6"/>
        <w:left w:val="single" w:sz="6" w:space="0" w:color="E6E6E6"/>
        <w:bottom w:val="single" w:sz="6" w:space="0" w:color="E6E6E6"/>
        <w:right w:val="single" w:sz="6" w:space="0" w:color="E6E6E6"/>
      </w:pBdr>
      <w:shd w:val="clear" w:color="auto" w:fill="F9F9F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it-rating">
    <w:name w:val="unit-rating"/>
    <w:basedOn w:val="a"/>
    <w:rsid w:val="005F53AB"/>
    <w:pPr>
      <w:spacing w:after="0" w:line="240" w:lineRule="auto"/>
    </w:pPr>
    <w:rPr>
      <w:rFonts w:ascii="Times New Roman" w:eastAsia="Times New Roman" w:hAnsi="Times New Roman" w:cs="Times New Roman"/>
      <w:sz w:val="24"/>
      <w:szCs w:val="24"/>
      <w:lang w:eastAsia="ru-RU"/>
    </w:rPr>
  </w:style>
  <w:style w:type="paragraph" w:customStyle="1" w:styleId="bbcodes">
    <w:name w:val="bbcodes"/>
    <w:basedOn w:val="a"/>
    <w:rsid w:val="005F53AB"/>
    <w:pPr>
      <w:pBdr>
        <w:top w:val="single" w:sz="6" w:space="0" w:color="E0E0E0"/>
        <w:left w:val="single" w:sz="6" w:space="0" w:color="E0E0E0"/>
        <w:bottom w:val="single" w:sz="6" w:space="0" w:color="E0E0E0"/>
        <w:right w:val="single" w:sz="6" w:space="0" w:color="E0E0E0"/>
      </w:pBdr>
      <w:shd w:val="clear" w:color="auto" w:fill="FFFFFF"/>
      <w:spacing w:before="100" w:beforeAutospacing="1" w:after="100" w:afterAutospacing="1" w:line="240" w:lineRule="auto"/>
    </w:pPr>
    <w:rPr>
      <w:rFonts w:ascii="Tahoma" w:eastAsia="Times New Roman" w:hAnsi="Tahoma" w:cs="Tahoma"/>
      <w:b/>
      <w:bCs/>
      <w:color w:val="FFFFFF"/>
      <w:sz w:val="17"/>
      <w:szCs w:val="17"/>
      <w:lang w:eastAsia="ru-RU"/>
    </w:rPr>
  </w:style>
  <w:style w:type="paragraph" w:customStyle="1" w:styleId="bbcodespoll">
    <w:name w:val="bbcodes_poll"/>
    <w:basedOn w:val="a"/>
    <w:rsid w:val="005F53AB"/>
    <w:pPr>
      <w:pBdr>
        <w:top w:val="single" w:sz="6" w:space="0" w:color="E0E0E0"/>
        <w:left w:val="single" w:sz="6" w:space="0" w:color="E0E0E0"/>
        <w:bottom w:val="single" w:sz="6" w:space="0" w:color="E0E0E0"/>
        <w:right w:val="single" w:sz="6" w:space="0" w:color="E0E0E0"/>
      </w:pBdr>
      <w:shd w:val="clear" w:color="auto" w:fill="FFFFFF"/>
      <w:spacing w:before="100" w:beforeAutospacing="1" w:after="100" w:afterAutospacing="1" w:line="240" w:lineRule="auto"/>
    </w:pPr>
    <w:rPr>
      <w:rFonts w:ascii="Tahoma" w:eastAsia="Times New Roman" w:hAnsi="Tahoma" w:cs="Tahoma"/>
      <w:b/>
      <w:bCs/>
      <w:color w:val="FFFFFF"/>
      <w:sz w:val="17"/>
      <w:szCs w:val="17"/>
      <w:lang w:eastAsia="ru-RU"/>
    </w:rPr>
  </w:style>
  <w:style w:type="paragraph" w:customStyle="1" w:styleId="editorbutton">
    <w:name w:val="editor_button"/>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orbuttoncl">
    <w:name w:val="editor_buttoncl"/>
    <w:basedOn w:val="a"/>
    <w:rsid w:val="005F53AB"/>
    <w:pPr>
      <w:pBdr>
        <w:left w:val="single" w:sz="6" w:space="1" w:color="BBBBBB"/>
        <w:right w:val="single" w:sz="6" w:space="1" w:color="BBBBB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profile">
    <w:name w:val="xprofile"/>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mhead">
    <w:name w:val="pm_head"/>
    <w:basedOn w:val="a"/>
    <w:rsid w:val="005F53AB"/>
    <w:pPr>
      <w:spacing w:before="100" w:beforeAutospacing="1" w:after="100" w:afterAutospacing="1" w:line="240" w:lineRule="auto"/>
    </w:pPr>
    <w:rPr>
      <w:rFonts w:ascii="Tahoma" w:eastAsia="Times New Roman" w:hAnsi="Tahoma" w:cs="Tahoma"/>
      <w:sz w:val="18"/>
      <w:szCs w:val="18"/>
      <w:lang w:eastAsia="ru-RU"/>
    </w:rPr>
  </w:style>
  <w:style w:type="paragraph" w:customStyle="1" w:styleId="pmlist">
    <w:name w:val="pm_list"/>
    <w:basedOn w:val="a"/>
    <w:rsid w:val="005F53AB"/>
    <w:pPr>
      <w:spacing w:before="100" w:beforeAutospacing="1" w:after="100" w:afterAutospacing="1" w:line="240" w:lineRule="auto"/>
    </w:pPr>
    <w:rPr>
      <w:rFonts w:ascii="Times New Roman" w:eastAsia="Times New Roman" w:hAnsi="Times New Roman" w:cs="Times New Roman"/>
      <w:color w:val="757575"/>
      <w:sz w:val="24"/>
      <w:szCs w:val="24"/>
      <w:lang w:eastAsia="ru-RU"/>
    </w:rPr>
  </w:style>
  <w:style w:type="paragraph" w:customStyle="1" w:styleId="vote">
    <w:name w:val="vote"/>
    <w:basedOn w:val="a"/>
    <w:rsid w:val="005F53AB"/>
    <w:pPr>
      <w:spacing w:before="100" w:beforeAutospacing="1" w:after="100" w:afterAutospacing="1" w:line="240" w:lineRule="auto"/>
    </w:pPr>
    <w:rPr>
      <w:rFonts w:ascii="Times New Roman" w:eastAsia="Times New Roman" w:hAnsi="Times New Roman" w:cs="Times New Roman"/>
      <w:color w:val="757575"/>
      <w:sz w:val="24"/>
      <w:szCs w:val="24"/>
      <w:lang w:eastAsia="ru-RU"/>
    </w:rPr>
  </w:style>
  <w:style w:type="paragraph" w:customStyle="1" w:styleId="search">
    <w:name w:val="search"/>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textin">
    <w:name w:val="textin"/>
    <w:basedOn w:val="a"/>
    <w:rsid w:val="005F53AB"/>
    <w:pPr>
      <w:pBdr>
        <w:top w:val="single" w:sz="6" w:space="0" w:color="E0E0E0"/>
        <w:left w:val="single" w:sz="6" w:space="0" w:color="E0E0E0"/>
        <w:bottom w:val="single" w:sz="6" w:space="0" w:color="E0E0E0"/>
        <w:right w:val="single" w:sz="6" w:space="0" w:color="E0E0E0"/>
      </w:pBdr>
      <w:spacing w:before="100" w:beforeAutospacing="1" w:after="100" w:afterAutospacing="1" w:line="240" w:lineRule="auto"/>
    </w:pPr>
    <w:rPr>
      <w:rFonts w:ascii="Tahoma" w:eastAsia="Times New Roman" w:hAnsi="Tahoma" w:cs="Tahoma"/>
      <w:color w:val="757575"/>
      <w:sz w:val="17"/>
      <w:szCs w:val="17"/>
      <w:lang w:eastAsia="ru-RU"/>
    </w:rPr>
  </w:style>
  <w:style w:type="paragraph" w:customStyle="1" w:styleId="sresult">
    <w:name w:val="sresult"/>
    <w:basedOn w:val="a"/>
    <w:rsid w:val="005F53AB"/>
    <w:pPr>
      <w:spacing w:before="100" w:beforeAutospacing="1" w:after="100" w:afterAutospacing="1" w:line="240" w:lineRule="atLeast"/>
      <w:jc w:val="both"/>
    </w:pPr>
    <w:rPr>
      <w:rFonts w:ascii="Times New Roman" w:eastAsia="Times New Roman" w:hAnsi="Times New Roman" w:cs="Times New Roman"/>
      <w:color w:val="757575"/>
      <w:sz w:val="18"/>
      <w:szCs w:val="18"/>
      <w:lang w:eastAsia="ru-RU"/>
    </w:rPr>
  </w:style>
  <w:style w:type="paragraph" w:customStyle="1" w:styleId="highslide-wrapper">
    <w:name w:val="highslide-wrapper"/>
    <w:basedOn w:val="a"/>
    <w:rsid w:val="005F53A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outline">
    <w:name w:val="highslide-outline"/>
    <w:basedOn w:val="a"/>
    <w:rsid w:val="005F53A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image">
    <w:name w:val="highslide-image"/>
    <w:basedOn w:val="a"/>
    <w:rsid w:val="005F53AB"/>
    <w:pPr>
      <w:pBdr>
        <w:top w:val="single" w:sz="12" w:space="0" w:color="FFFFFF"/>
        <w:left w:val="single" w:sz="12" w:space="0" w:color="FFFFFF"/>
        <w:bottom w:val="single" w:sz="12" w:space="0" w:color="FFFFFF"/>
        <w:right w:val="single" w:sz="12" w:space="0" w:color="FFFFFF"/>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dimming">
    <w:name w:val="highslide-dimming"/>
    <w:basedOn w:val="a"/>
    <w:rsid w:val="005F53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html">
    <w:name w:val="highslide-html"/>
    <w:basedOn w:val="a"/>
    <w:rsid w:val="005F53A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html-content">
    <w:name w:val="highslide-html-content"/>
    <w:basedOn w:val="a"/>
    <w:rsid w:val="005F53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loading">
    <w:name w:val="highslide-loading"/>
    <w:basedOn w:val="a"/>
    <w:rsid w:val="005F53AB"/>
    <w:pPr>
      <w:pBdr>
        <w:top w:val="single" w:sz="6" w:space="2" w:color="FFFFFF"/>
        <w:left w:val="single" w:sz="6" w:space="2" w:color="FFFFFF"/>
        <w:bottom w:val="single" w:sz="6" w:space="2" w:color="FFFFFF"/>
        <w:right w:val="single" w:sz="6" w:space="2" w:color="FFFFFF"/>
      </w:pBdr>
      <w:shd w:val="clear" w:color="auto" w:fill="000000"/>
      <w:spacing w:before="100" w:beforeAutospacing="1" w:after="100" w:afterAutospacing="1" w:line="240" w:lineRule="auto"/>
    </w:pPr>
    <w:rPr>
      <w:rFonts w:ascii="Times New Roman" w:eastAsia="Times New Roman" w:hAnsi="Times New Roman" w:cs="Times New Roman"/>
      <w:b/>
      <w:bCs/>
      <w:color w:val="FFFFFF"/>
      <w:sz w:val="14"/>
      <w:szCs w:val="14"/>
      <w:lang w:eastAsia="ru-RU"/>
    </w:rPr>
  </w:style>
  <w:style w:type="paragraph" w:customStyle="1" w:styleId="highslide-footer">
    <w:name w:val="highslide-footer"/>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display-block">
    <w:name w:val="highslide-display-block"/>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display-none">
    <w:name w:val="highslide-display-none"/>
    <w:basedOn w:val="a"/>
    <w:rsid w:val="005F53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caption">
    <w:name w:val="highslide-caption"/>
    <w:basedOn w:val="a"/>
    <w:rsid w:val="005F53AB"/>
    <w:pPr>
      <w:shd w:val="clear" w:color="auto" w:fill="FFFFFF"/>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controls">
    <w:name w:val="highslide-controls"/>
    <w:basedOn w:val="a"/>
    <w:rsid w:val="005F53AB"/>
    <w:pPr>
      <w:spacing w:before="150" w:after="150" w:line="240" w:lineRule="auto"/>
      <w:ind w:right="225"/>
    </w:pPr>
    <w:rPr>
      <w:rFonts w:ascii="Times New Roman" w:eastAsia="Times New Roman" w:hAnsi="Times New Roman" w:cs="Times New Roman"/>
      <w:sz w:val="24"/>
      <w:szCs w:val="24"/>
      <w:lang w:eastAsia="ru-RU"/>
    </w:rPr>
  </w:style>
  <w:style w:type="paragraph" w:customStyle="1" w:styleId="ui-menu">
    <w:name w:val="ui-menu"/>
    <w:basedOn w:val="a"/>
    <w:rsid w:val="005F53AB"/>
    <w:pPr>
      <w:spacing w:after="0" w:line="240" w:lineRule="auto"/>
    </w:pPr>
    <w:rPr>
      <w:rFonts w:ascii="Times New Roman" w:eastAsia="Times New Roman" w:hAnsi="Times New Roman" w:cs="Times New Roman"/>
      <w:sz w:val="24"/>
      <w:szCs w:val="24"/>
      <w:lang w:eastAsia="ru-RU"/>
    </w:rPr>
  </w:style>
  <w:style w:type="paragraph" w:customStyle="1" w:styleId="ui-helper-clearfix">
    <w:name w:val="ui-helper-clearfix"/>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icon">
    <w:name w:val="ui-icon"/>
    <w:basedOn w:val="a"/>
    <w:rsid w:val="005F53A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widget">
    <w:name w:val="ui-widget"/>
    <w:basedOn w:val="a"/>
    <w:rsid w:val="005F53AB"/>
    <w:pPr>
      <w:spacing w:before="100" w:beforeAutospacing="1" w:after="100" w:afterAutospacing="1" w:line="240" w:lineRule="auto"/>
    </w:pPr>
    <w:rPr>
      <w:rFonts w:ascii="Tahoma" w:eastAsia="Times New Roman" w:hAnsi="Tahoma" w:cs="Tahoma"/>
      <w:sz w:val="17"/>
      <w:szCs w:val="17"/>
      <w:lang w:eastAsia="ru-RU"/>
    </w:rPr>
  </w:style>
  <w:style w:type="paragraph" w:customStyle="1" w:styleId="ui-widget-content">
    <w:name w:val="ui-widget-content"/>
    <w:basedOn w:val="a"/>
    <w:rsid w:val="005F53AB"/>
    <w:pPr>
      <w:pBdr>
        <w:top w:val="single" w:sz="6" w:space="0" w:color="A6C9E2"/>
        <w:left w:val="single" w:sz="6" w:space="0" w:color="A6C9E2"/>
        <w:bottom w:val="single" w:sz="6" w:space="0" w:color="A6C9E2"/>
        <w:right w:val="single" w:sz="6" w:space="0" w:color="A6C9E2"/>
      </w:pBdr>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ui-widget-header">
    <w:name w:val="ui-widget-header"/>
    <w:basedOn w:val="a"/>
    <w:rsid w:val="005F53AB"/>
    <w:pPr>
      <w:pBdr>
        <w:top w:val="single" w:sz="6" w:space="0" w:color="4297D7"/>
        <w:left w:val="single" w:sz="6" w:space="0" w:color="4297D7"/>
        <w:bottom w:val="single" w:sz="6" w:space="0" w:color="4297D7"/>
        <w:right w:val="single" w:sz="6" w:space="0" w:color="4297D7"/>
      </w:pBdr>
      <w:shd w:val="clear" w:color="auto" w:fill="5C9CCC"/>
      <w:spacing w:before="100" w:beforeAutospacing="1" w:after="100" w:afterAutospacing="1" w:line="240" w:lineRule="auto"/>
    </w:pPr>
    <w:rPr>
      <w:rFonts w:ascii="Times New Roman" w:eastAsia="Times New Roman" w:hAnsi="Times New Roman" w:cs="Times New Roman"/>
      <w:b/>
      <w:bCs/>
      <w:color w:val="FFFFFF"/>
      <w:sz w:val="24"/>
      <w:szCs w:val="24"/>
      <w:lang w:eastAsia="ru-RU"/>
    </w:rPr>
  </w:style>
  <w:style w:type="paragraph" w:customStyle="1" w:styleId="ui-state-default">
    <w:name w:val="ui-state-default"/>
    <w:basedOn w:val="a"/>
    <w:rsid w:val="005F53AB"/>
    <w:pPr>
      <w:pBdr>
        <w:top w:val="single" w:sz="6" w:space="0" w:color="C5DBEC"/>
        <w:left w:val="single" w:sz="6" w:space="0" w:color="C5DBEC"/>
        <w:bottom w:val="single" w:sz="6" w:space="0" w:color="C5DBEC"/>
        <w:right w:val="single" w:sz="6" w:space="0" w:color="C5DBEC"/>
      </w:pBdr>
      <w:shd w:val="clear" w:color="auto" w:fill="DFEFFC"/>
      <w:spacing w:before="100" w:beforeAutospacing="1" w:after="100" w:afterAutospacing="1" w:line="240" w:lineRule="auto"/>
    </w:pPr>
    <w:rPr>
      <w:rFonts w:ascii="Times New Roman" w:eastAsia="Times New Roman" w:hAnsi="Times New Roman" w:cs="Times New Roman"/>
      <w:b/>
      <w:bCs/>
      <w:color w:val="2E6E9E"/>
      <w:sz w:val="24"/>
      <w:szCs w:val="24"/>
      <w:lang w:eastAsia="ru-RU"/>
    </w:rPr>
  </w:style>
  <w:style w:type="paragraph" w:customStyle="1" w:styleId="ui-state-hover">
    <w:name w:val="ui-state-hover"/>
    <w:basedOn w:val="a"/>
    <w:rsid w:val="005F53AB"/>
    <w:pPr>
      <w:pBdr>
        <w:top w:val="single" w:sz="6" w:space="0" w:color="79B7E7"/>
        <w:left w:val="single" w:sz="6" w:space="0" w:color="79B7E7"/>
        <w:bottom w:val="single" w:sz="6" w:space="0" w:color="79B7E7"/>
        <w:right w:val="single" w:sz="6" w:space="0" w:color="79B7E7"/>
      </w:pBdr>
      <w:shd w:val="clear" w:color="auto" w:fill="D0E5F5"/>
      <w:spacing w:before="100" w:beforeAutospacing="1" w:after="100" w:afterAutospacing="1" w:line="240" w:lineRule="auto"/>
    </w:pPr>
    <w:rPr>
      <w:rFonts w:ascii="Times New Roman" w:eastAsia="Times New Roman" w:hAnsi="Times New Roman" w:cs="Times New Roman"/>
      <w:b/>
      <w:bCs/>
      <w:color w:val="1D5987"/>
      <w:sz w:val="24"/>
      <w:szCs w:val="24"/>
      <w:lang w:eastAsia="ru-RU"/>
    </w:rPr>
  </w:style>
  <w:style w:type="paragraph" w:customStyle="1" w:styleId="ui-state-focus">
    <w:name w:val="ui-state-focus"/>
    <w:basedOn w:val="a"/>
    <w:rsid w:val="005F53AB"/>
    <w:pPr>
      <w:pBdr>
        <w:top w:val="single" w:sz="6" w:space="0" w:color="79B7E7"/>
        <w:left w:val="single" w:sz="6" w:space="0" w:color="79B7E7"/>
        <w:bottom w:val="single" w:sz="6" w:space="0" w:color="79B7E7"/>
        <w:right w:val="single" w:sz="6" w:space="0" w:color="79B7E7"/>
      </w:pBdr>
      <w:shd w:val="clear" w:color="auto" w:fill="D0E5F5"/>
      <w:spacing w:before="100" w:beforeAutospacing="1" w:after="100" w:afterAutospacing="1" w:line="240" w:lineRule="auto"/>
    </w:pPr>
    <w:rPr>
      <w:rFonts w:ascii="Times New Roman" w:eastAsia="Times New Roman" w:hAnsi="Times New Roman" w:cs="Times New Roman"/>
      <w:b/>
      <w:bCs/>
      <w:color w:val="1D5987"/>
      <w:sz w:val="24"/>
      <w:szCs w:val="24"/>
      <w:lang w:eastAsia="ru-RU"/>
    </w:rPr>
  </w:style>
  <w:style w:type="paragraph" w:customStyle="1" w:styleId="ui-state-active">
    <w:name w:val="ui-state-active"/>
    <w:basedOn w:val="a"/>
    <w:rsid w:val="005F53AB"/>
    <w:pPr>
      <w:pBdr>
        <w:top w:val="single" w:sz="6" w:space="0" w:color="79B7E7"/>
        <w:left w:val="single" w:sz="6" w:space="0" w:color="79B7E7"/>
        <w:bottom w:val="single" w:sz="6" w:space="0" w:color="79B7E7"/>
        <w:right w:val="single" w:sz="6" w:space="0" w:color="79B7E7"/>
      </w:pBdr>
      <w:shd w:val="clear" w:color="auto" w:fill="F5F8F9"/>
      <w:spacing w:before="100" w:beforeAutospacing="1" w:after="100" w:afterAutospacing="1" w:line="240" w:lineRule="auto"/>
    </w:pPr>
    <w:rPr>
      <w:rFonts w:ascii="Times New Roman" w:eastAsia="Times New Roman" w:hAnsi="Times New Roman" w:cs="Times New Roman"/>
      <w:b/>
      <w:bCs/>
      <w:color w:val="E17009"/>
      <w:sz w:val="24"/>
      <w:szCs w:val="24"/>
      <w:lang w:eastAsia="ru-RU"/>
    </w:rPr>
  </w:style>
  <w:style w:type="paragraph" w:customStyle="1" w:styleId="ui-state-error">
    <w:name w:val="ui-state-error"/>
    <w:basedOn w:val="a"/>
    <w:rsid w:val="005F53AB"/>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button-set">
    <w:name w:val="ui-button-set"/>
    <w:basedOn w:val="a"/>
    <w:rsid w:val="005F53AB"/>
    <w:pPr>
      <w:spacing w:before="100" w:beforeAutospacing="1" w:after="100" w:afterAutospacing="1" w:line="240" w:lineRule="auto"/>
      <w:ind w:right="105"/>
    </w:pPr>
    <w:rPr>
      <w:rFonts w:ascii="Times New Roman" w:eastAsia="Times New Roman" w:hAnsi="Times New Roman" w:cs="Times New Roman"/>
      <w:sz w:val="24"/>
      <w:szCs w:val="24"/>
      <w:lang w:eastAsia="ru-RU"/>
    </w:rPr>
  </w:style>
  <w:style w:type="paragraph" w:customStyle="1" w:styleId="ui-dialog">
    <w:name w:val="ui-dialog"/>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color1">
    <w:name w:val="bgcolor1"/>
    <w:basedOn w:val="a"/>
    <w:rsid w:val="005F53A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color2">
    <w:name w:val="bgcolor2"/>
    <w:basedOn w:val="a"/>
    <w:rsid w:val="005F53AB"/>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color3">
    <w:name w:val="bgcolor3"/>
    <w:basedOn w:val="a"/>
    <w:rsid w:val="005F53AB"/>
    <w:pPr>
      <w:shd w:val="clear" w:color="auto" w:fill="F5F5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color4">
    <w:name w:val="bgcolor4"/>
    <w:basedOn w:val="a"/>
    <w:rsid w:val="005F53AB"/>
    <w:pPr>
      <w:shd w:val="clear" w:color="auto" w:fill="D6D6D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ort">
    <w:name w:val="sort"/>
    <w:basedOn w:val="a"/>
    <w:rsid w:val="005F53AB"/>
    <w:pPr>
      <w:shd w:val="clear" w:color="auto" w:fill="E8ECE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line">
    <w:name w:val="titleline"/>
    <w:basedOn w:val="a"/>
    <w:rsid w:val="005F53AB"/>
    <w:pPr>
      <w:pBdr>
        <w:top w:val="single" w:sz="6" w:space="0" w:color="FFFFFF"/>
        <w:left w:val="single" w:sz="6" w:space="0" w:color="FFFFFF"/>
        <w:bottom w:val="single" w:sz="6" w:space="0" w:color="FFFFFF"/>
        <w:right w:val="single" w:sz="6" w:space="0" w:color="FFFFFF"/>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xtitle">
    <w:name w:val="boxtitle"/>
    <w:basedOn w:val="a"/>
    <w:rsid w:val="005F53AB"/>
    <w:pPr>
      <w:spacing w:before="100" w:beforeAutospacing="1" w:after="100" w:afterAutospacing="1" w:line="240" w:lineRule="auto"/>
    </w:pPr>
    <w:rPr>
      <w:rFonts w:ascii="Times New Roman" w:eastAsia="Times New Roman" w:hAnsi="Times New Roman" w:cs="Times New Roman"/>
      <w:b/>
      <w:bCs/>
      <w:color w:val="4B94C8"/>
      <w:sz w:val="24"/>
      <w:szCs w:val="24"/>
      <w:lang w:eastAsia="ru-RU"/>
    </w:rPr>
  </w:style>
  <w:style w:type="paragraph" w:customStyle="1" w:styleId="storycat">
    <w:name w:val="storycat"/>
    <w:basedOn w:val="a"/>
    <w:rsid w:val="005F53AB"/>
    <w:pPr>
      <w:spacing w:before="100" w:beforeAutospacing="1" w:after="100" w:afterAutospacing="1" w:line="240" w:lineRule="auto"/>
    </w:pPr>
    <w:rPr>
      <w:rFonts w:ascii="Times New Roman" w:eastAsia="Times New Roman" w:hAnsi="Times New Roman" w:cs="Times New Roman"/>
      <w:color w:val="4B94C8"/>
      <w:sz w:val="24"/>
      <w:szCs w:val="24"/>
      <w:lang w:eastAsia="ru-RU"/>
    </w:rPr>
  </w:style>
  <w:style w:type="paragraph" w:customStyle="1" w:styleId="content">
    <w:name w:val="content"/>
    <w:basedOn w:val="a"/>
    <w:rsid w:val="005F53AB"/>
    <w:pPr>
      <w:spacing w:before="30" w:after="30" w:line="240" w:lineRule="auto"/>
    </w:pPr>
    <w:rPr>
      <w:rFonts w:ascii="Times New Roman" w:eastAsia="Times New Roman" w:hAnsi="Times New Roman" w:cs="Times New Roman"/>
      <w:sz w:val="24"/>
      <w:szCs w:val="24"/>
      <w:lang w:eastAsia="ru-RU"/>
    </w:rPr>
  </w:style>
  <w:style w:type="paragraph" w:customStyle="1" w:styleId="option">
    <w:name w:val="option"/>
    <w:basedOn w:val="a"/>
    <w:rsid w:val="005F53AB"/>
    <w:pPr>
      <w:spacing w:before="100" w:beforeAutospacing="1" w:after="100" w:afterAutospacing="1" w:line="240" w:lineRule="auto"/>
    </w:pPr>
    <w:rPr>
      <w:rFonts w:ascii="Times New Roman" w:eastAsia="Times New Roman" w:hAnsi="Times New Roman" w:cs="Times New Roman"/>
      <w:b/>
      <w:bCs/>
      <w:color w:val="0F65B1"/>
      <w:sz w:val="24"/>
      <w:szCs w:val="24"/>
      <w:lang w:eastAsia="ru-RU"/>
    </w:rPr>
  </w:style>
  <w:style w:type="paragraph" w:customStyle="1" w:styleId="small">
    <w:name w:val="small"/>
    <w:basedOn w:val="a"/>
    <w:rsid w:val="005F53AB"/>
    <w:pPr>
      <w:spacing w:before="100" w:beforeAutospacing="1" w:after="100" w:afterAutospacing="1" w:line="312" w:lineRule="atLeast"/>
    </w:pPr>
    <w:rPr>
      <w:rFonts w:ascii="Times New Roman" w:eastAsia="Times New Roman" w:hAnsi="Times New Roman" w:cs="Times New Roman"/>
      <w:color w:val="C0C0C0"/>
      <w:sz w:val="15"/>
      <w:szCs w:val="15"/>
      <w:lang w:eastAsia="ru-RU"/>
    </w:rPr>
  </w:style>
  <w:style w:type="paragraph" w:customStyle="1" w:styleId="code">
    <w:name w:val="code"/>
    <w:basedOn w:val="a"/>
    <w:rsid w:val="005F53AB"/>
    <w:pPr>
      <w:spacing w:before="100" w:beforeAutospacing="1" w:after="100" w:afterAutospacing="1" w:line="240" w:lineRule="auto"/>
    </w:pPr>
    <w:rPr>
      <w:rFonts w:ascii="Courier New" w:eastAsia="Times New Roman" w:hAnsi="Courier New" w:cs="Courier New"/>
      <w:color w:val="0000BB"/>
      <w:sz w:val="24"/>
      <w:szCs w:val="24"/>
      <w:lang w:eastAsia="ru-RU"/>
    </w:rPr>
  </w:style>
  <w:style w:type="paragraph" w:customStyle="1" w:styleId="letter">
    <w:name w:val="letter"/>
    <w:basedOn w:val="a"/>
    <w:rsid w:val="005F53AB"/>
    <w:pPr>
      <w:spacing w:before="100" w:beforeAutospacing="1" w:after="45" w:line="240" w:lineRule="auto"/>
      <w:jc w:val="center"/>
    </w:pPr>
    <w:rPr>
      <w:rFonts w:ascii="Times New Roman" w:eastAsia="Times New Roman" w:hAnsi="Times New Roman" w:cs="Times New Roman"/>
      <w:sz w:val="24"/>
      <w:szCs w:val="24"/>
      <w:lang w:eastAsia="ru-RU"/>
    </w:rPr>
  </w:style>
  <w:style w:type="paragraph" w:customStyle="1" w:styleId="pagelink">
    <w:name w:val="pagelink"/>
    <w:basedOn w:val="a"/>
    <w:rsid w:val="005F53AB"/>
    <w:pPr>
      <w:pBdr>
        <w:top w:val="single" w:sz="6" w:space="5" w:color="D4D4D4"/>
        <w:left w:val="single" w:sz="6" w:space="0" w:color="D4D4D4"/>
        <w:bottom w:val="single" w:sz="6" w:space="5" w:color="D4D4D4"/>
        <w:right w:val="single" w:sz="6" w:space="0" w:color="D4D4D4"/>
      </w:pBdr>
      <w:shd w:val="clear" w:color="auto" w:fill="FFFFFF"/>
      <w:spacing w:before="100" w:beforeAutospacing="1" w:after="75" w:line="240" w:lineRule="auto"/>
      <w:jc w:val="center"/>
    </w:pPr>
    <w:rPr>
      <w:rFonts w:ascii="Times New Roman" w:eastAsia="Times New Roman" w:hAnsi="Times New Roman" w:cs="Times New Roman"/>
      <w:sz w:val="24"/>
      <w:szCs w:val="24"/>
      <w:lang w:eastAsia="ru-RU"/>
    </w:rPr>
  </w:style>
  <w:style w:type="paragraph" w:customStyle="1" w:styleId="rate">
    <w:name w:val="rate"/>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
    <w:name w:val="left"/>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
    <w:name w:val="center"/>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utton">
    <w:name w:val="button"/>
    <w:basedOn w:val="a"/>
    <w:rsid w:val="005F53A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ccount">
    <w:name w:val="account"/>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autolinks">
    <w:name w:val="auto_links"/>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contact">
    <w:name w:val="contact"/>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faq">
    <w:name w:val="faq"/>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files">
    <w:name w:val="files"/>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jokes">
    <w:name w:val="jokes"/>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links">
    <w:name w:val="links"/>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media">
    <w:name w:val="media"/>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money">
    <w:name w:val="money"/>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news">
    <w:name w:val="news"/>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order">
    <w:name w:val="order"/>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pages">
    <w:name w:val="pages"/>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recommend">
    <w:name w:val="recommend"/>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rssinfo">
    <w:name w:val="rss_info"/>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shop">
    <w:name w:val="shop"/>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voting">
    <w:name w:val="voting"/>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forum">
    <w:name w:val="forum"/>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help">
    <w:name w:val="help"/>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binput">
    <w:name w:val="binput"/>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fbutton">
    <w:name w:val="fbutton"/>
    <w:basedOn w:val="a"/>
    <w:rsid w:val="005F53AB"/>
    <w:pPr>
      <w:pBdr>
        <w:top w:val="single" w:sz="6" w:space="2" w:color="D4D4D4"/>
        <w:left w:val="single" w:sz="6" w:space="5" w:color="D4D4D4"/>
        <w:bottom w:val="single" w:sz="6" w:space="2" w:color="D4D4D4"/>
        <w:right w:val="single" w:sz="6" w:space="5" w:color="D4D4D4"/>
      </w:pBdr>
      <w:spacing w:before="100" w:beforeAutospacing="1" w:after="100" w:afterAutospacing="1" w:line="240" w:lineRule="auto"/>
    </w:pPr>
    <w:rPr>
      <w:rFonts w:ascii="Times New Roman" w:eastAsia="Times New Roman" w:hAnsi="Times New Roman" w:cs="Times New Roman"/>
      <w:b/>
      <w:bCs/>
      <w:color w:val="0F65B1"/>
      <w:sz w:val="24"/>
      <w:szCs w:val="24"/>
      <w:lang w:eastAsia="ru-RU"/>
    </w:rPr>
  </w:style>
  <w:style w:type="paragraph" w:customStyle="1" w:styleId="highslide-resize">
    <w:name w:val="highslide-resize"/>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menu-item">
    <w:name w:val="ui-menu-item"/>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text">
    <w:name w:val="ui-button-text"/>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
    <w:name w:val="ui-button"/>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bar">
    <w:name w:val="ui-dialog-titlebar"/>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
    <w:name w:val="ui-dialog-title"/>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bar-close">
    <w:name w:val="ui-dialog-titlebar-close"/>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content">
    <w:name w:val="ui-dialog-content"/>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buttonpane">
    <w:name w:val="ui-dialog-buttonpane"/>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se">
    <w:name w:val="ui-resizable-se"/>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ne">
    <w:name w:val="one"/>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wo">
    <w:name w:val="two"/>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ree">
    <w:name w:val="three"/>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re">
    <w:name w:val="more"/>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re-info">
    <w:name w:val="more-info"/>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re-button">
    <w:name w:val="more-button"/>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nt">
    <w:name w:val="print"/>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
    <w:name w:val="title"/>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
    <w:name w:val="info"/>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i">
    <w:name w:val="navi"/>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i1">
    <w:name w:val="navi1"/>
    <w:basedOn w:val="a"/>
    <w:rsid w:val="005F53AB"/>
    <w:pPr>
      <w:spacing w:before="135" w:after="100" w:afterAutospacing="1" w:line="240" w:lineRule="auto"/>
    </w:pPr>
    <w:rPr>
      <w:rFonts w:ascii="Times New Roman" w:eastAsia="Times New Roman" w:hAnsi="Times New Roman" w:cs="Times New Roman"/>
      <w:sz w:val="24"/>
      <w:szCs w:val="24"/>
      <w:lang w:eastAsia="ru-RU"/>
    </w:rPr>
  </w:style>
  <w:style w:type="paragraph" w:customStyle="1" w:styleId="one1">
    <w:name w:val="one1"/>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wo1">
    <w:name w:val="two1"/>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ree1">
    <w:name w:val="three1"/>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ate1">
    <w:name w:val="rate1"/>
    <w:basedOn w:val="a"/>
    <w:rsid w:val="005F53AB"/>
    <w:pPr>
      <w:spacing w:after="100" w:afterAutospacing="1" w:line="240" w:lineRule="auto"/>
      <w:ind w:right="735"/>
    </w:pPr>
    <w:rPr>
      <w:rFonts w:ascii="Times New Roman" w:eastAsia="Times New Roman" w:hAnsi="Times New Roman" w:cs="Times New Roman"/>
      <w:sz w:val="24"/>
      <w:szCs w:val="24"/>
      <w:lang w:eastAsia="ru-RU"/>
    </w:rPr>
  </w:style>
  <w:style w:type="paragraph" w:customStyle="1" w:styleId="more1">
    <w:name w:val="more1"/>
    <w:basedOn w:val="a"/>
    <w:rsid w:val="005F53AB"/>
    <w:pPr>
      <w:spacing w:before="135" w:after="90" w:line="240" w:lineRule="auto"/>
    </w:pPr>
    <w:rPr>
      <w:rFonts w:ascii="Times New Roman" w:eastAsia="Times New Roman" w:hAnsi="Times New Roman" w:cs="Times New Roman"/>
      <w:color w:val="6F6F6F"/>
      <w:sz w:val="24"/>
      <w:szCs w:val="24"/>
      <w:lang w:eastAsia="ru-RU"/>
    </w:rPr>
  </w:style>
  <w:style w:type="paragraph" w:customStyle="1" w:styleId="more-info1">
    <w:name w:val="more-info1"/>
    <w:basedOn w:val="a"/>
    <w:rsid w:val="005F53AB"/>
    <w:pPr>
      <w:spacing w:before="100" w:beforeAutospacing="1" w:after="100" w:afterAutospacing="1" w:line="405" w:lineRule="atLeast"/>
      <w:ind w:left="180"/>
    </w:pPr>
    <w:rPr>
      <w:rFonts w:ascii="Times New Roman" w:eastAsia="Times New Roman" w:hAnsi="Times New Roman" w:cs="Times New Roman"/>
      <w:sz w:val="24"/>
      <w:szCs w:val="24"/>
      <w:lang w:eastAsia="ru-RU"/>
    </w:rPr>
  </w:style>
  <w:style w:type="paragraph" w:customStyle="1" w:styleId="more-button1">
    <w:name w:val="more-button1"/>
    <w:basedOn w:val="a"/>
    <w:rsid w:val="005F53AB"/>
    <w:pPr>
      <w:spacing w:before="45" w:after="100" w:afterAutospacing="1" w:line="240" w:lineRule="auto"/>
      <w:ind w:right="30"/>
    </w:pPr>
    <w:rPr>
      <w:rFonts w:ascii="Times New Roman" w:eastAsia="Times New Roman" w:hAnsi="Times New Roman" w:cs="Times New Roman"/>
      <w:sz w:val="24"/>
      <w:szCs w:val="24"/>
      <w:lang w:eastAsia="ru-RU"/>
    </w:rPr>
  </w:style>
  <w:style w:type="paragraph" w:customStyle="1" w:styleId="print1">
    <w:name w:val="print1"/>
    <w:basedOn w:val="a"/>
    <w:rsid w:val="005F53AB"/>
    <w:pPr>
      <w:spacing w:before="100" w:beforeAutospacing="1" w:after="100" w:afterAutospacing="1" w:line="240" w:lineRule="auto"/>
      <w:ind w:left="75"/>
    </w:pPr>
    <w:rPr>
      <w:rFonts w:ascii="Times New Roman" w:eastAsia="Times New Roman" w:hAnsi="Times New Roman" w:cs="Times New Roman"/>
      <w:sz w:val="24"/>
      <w:szCs w:val="24"/>
      <w:lang w:eastAsia="ru-RU"/>
    </w:rPr>
  </w:style>
  <w:style w:type="paragraph" w:customStyle="1" w:styleId="one2">
    <w:name w:val="one2"/>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wo2">
    <w:name w:val="two2"/>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ree2">
    <w:name w:val="three2"/>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1">
    <w:name w:val="title1"/>
    <w:basedOn w:val="a"/>
    <w:rsid w:val="005F53AB"/>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info1">
    <w:name w:val="info1"/>
    <w:basedOn w:val="a"/>
    <w:rsid w:val="005F53AB"/>
    <w:pPr>
      <w:spacing w:before="105" w:after="100" w:afterAutospacing="1" w:line="240" w:lineRule="auto"/>
    </w:pPr>
    <w:rPr>
      <w:rFonts w:ascii="Times New Roman" w:eastAsia="Times New Roman" w:hAnsi="Times New Roman" w:cs="Times New Roman"/>
      <w:color w:val="6F6F6F"/>
      <w:sz w:val="24"/>
      <w:szCs w:val="24"/>
      <w:lang w:eastAsia="ru-RU"/>
    </w:rPr>
  </w:style>
  <w:style w:type="paragraph" w:customStyle="1" w:styleId="highslide-resize1">
    <w:name w:val="highslide-resize1"/>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menu1">
    <w:name w:val="ui-menu1"/>
    <w:basedOn w:val="a"/>
    <w:rsid w:val="005F53AB"/>
    <w:pPr>
      <w:spacing w:after="0" w:line="240" w:lineRule="auto"/>
    </w:pPr>
    <w:rPr>
      <w:rFonts w:ascii="Times New Roman" w:eastAsia="Times New Roman" w:hAnsi="Times New Roman" w:cs="Times New Roman"/>
      <w:sz w:val="24"/>
      <w:szCs w:val="24"/>
      <w:lang w:eastAsia="ru-RU"/>
    </w:rPr>
  </w:style>
  <w:style w:type="paragraph" w:customStyle="1" w:styleId="ui-menu-item1">
    <w:name w:val="ui-menu-item1"/>
    <w:basedOn w:val="a"/>
    <w:rsid w:val="005F53AB"/>
    <w:pPr>
      <w:spacing w:after="0"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5F53AB"/>
    <w:pPr>
      <w:pBdr>
        <w:top w:val="single" w:sz="6" w:space="0" w:color="C5DBEC"/>
        <w:left w:val="single" w:sz="6" w:space="0" w:color="C5DBEC"/>
        <w:bottom w:val="single" w:sz="6" w:space="0" w:color="C5DBEC"/>
        <w:right w:val="single" w:sz="6" w:space="0" w:color="C5DBEC"/>
      </w:pBdr>
      <w:shd w:val="clear" w:color="auto" w:fill="DFEFFC"/>
      <w:spacing w:before="100" w:beforeAutospacing="1" w:after="100" w:afterAutospacing="1" w:line="240" w:lineRule="auto"/>
    </w:pPr>
    <w:rPr>
      <w:rFonts w:ascii="Times New Roman" w:eastAsia="Times New Roman" w:hAnsi="Times New Roman" w:cs="Times New Roman"/>
      <w:b/>
      <w:bCs/>
      <w:color w:val="2E6E9E"/>
      <w:sz w:val="24"/>
      <w:szCs w:val="24"/>
      <w:lang w:eastAsia="ru-RU"/>
    </w:rPr>
  </w:style>
  <w:style w:type="paragraph" w:customStyle="1" w:styleId="ui-state-hover1">
    <w:name w:val="ui-state-hover1"/>
    <w:basedOn w:val="a"/>
    <w:rsid w:val="005F53AB"/>
    <w:pPr>
      <w:pBdr>
        <w:top w:val="single" w:sz="6" w:space="0" w:color="79B7E7"/>
        <w:left w:val="single" w:sz="6" w:space="0" w:color="79B7E7"/>
        <w:bottom w:val="single" w:sz="6" w:space="0" w:color="79B7E7"/>
        <w:right w:val="single" w:sz="6" w:space="0" w:color="79B7E7"/>
      </w:pBdr>
      <w:shd w:val="clear" w:color="auto" w:fill="D0E5F5"/>
      <w:spacing w:before="100" w:beforeAutospacing="1" w:after="100" w:afterAutospacing="1" w:line="240" w:lineRule="auto"/>
    </w:pPr>
    <w:rPr>
      <w:rFonts w:ascii="Times New Roman" w:eastAsia="Times New Roman" w:hAnsi="Times New Roman" w:cs="Times New Roman"/>
      <w:b/>
      <w:bCs/>
      <w:color w:val="1D5987"/>
      <w:sz w:val="24"/>
      <w:szCs w:val="24"/>
      <w:lang w:eastAsia="ru-RU"/>
    </w:rPr>
  </w:style>
  <w:style w:type="paragraph" w:customStyle="1" w:styleId="ui-state-focus1">
    <w:name w:val="ui-state-focus1"/>
    <w:basedOn w:val="a"/>
    <w:rsid w:val="005F53AB"/>
    <w:pPr>
      <w:pBdr>
        <w:top w:val="single" w:sz="6" w:space="0" w:color="79B7E7"/>
        <w:left w:val="single" w:sz="6" w:space="0" w:color="79B7E7"/>
        <w:bottom w:val="single" w:sz="6" w:space="0" w:color="79B7E7"/>
        <w:right w:val="single" w:sz="6" w:space="0" w:color="79B7E7"/>
      </w:pBdr>
      <w:shd w:val="clear" w:color="auto" w:fill="D0E5F5"/>
      <w:spacing w:before="100" w:beforeAutospacing="1" w:after="100" w:afterAutospacing="1" w:line="240" w:lineRule="auto"/>
    </w:pPr>
    <w:rPr>
      <w:rFonts w:ascii="Times New Roman" w:eastAsia="Times New Roman" w:hAnsi="Times New Roman" w:cs="Times New Roman"/>
      <w:b/>
      <w:bCs/>
      <w:color w:val="1D5987"/>
      <w:sz w:val="24"/>
      <w:szCs w:val="24"/>
      <w:lang w:eastAsia="ru-RU"/>
    </w:rPr>
  </w:style>
  <w:style w:type="paragraph" w:customStyle="1" w:styleId="ui-state-active1">
    <w:name w:val="ui-state-active1"/>
    <w:basedOn w:val="a"/>
    <w:rsid w:val="005F53AB"/>
    <w:pPr>
      <w:pBdr>
        <w:top w:val="single" w:sz="6" w:space="0" w:color="79B7E7"/>
        <w:left w:val="single" w:sz="6" w:space="0" w:color="79B7E7"/>
        <w:bottom w:val="single" w:sz="6" w:space="0" w:color="79B7E7"/>
        <w:right w:val="single" w:sz="6" w:space="0" w:color="79B7E7"/>
      </w:pBdr>
      <w:shd w:val="clear" w:color="auto" w:fill="F5F8F9"/>
      <w:spacing w:before="100" w:beforeAutospacing="1" w:after="100" w:afterAutospacing="1" w:line="240" w:lineRule="auto"/>
    </w:pPr>
    <w:rPr>
      <w:rFonts w:ascii="Times New Roman" w:eastAsia="Times New Roman" w:hAnsi="Times New Roman" w:cs="Times New Roman"/>
      <w:b/>
      <w:bCs/>
      <w:color w:val="E17009"/>
      <w:sz w:val="24"/>
      <w:szCs w:val="24"/>
      <w:lang w:eastAsia="ru-RU"/>
    </w:rPr>
  </w:style>
  <w:style w:type="paragraph" w:customStyle="1" w:styleId="ui-icon1">
    <w:name w:val="ui-icon1"/>
    <w:basedOn w:val="a"/>
    <w:rsid w:val="005F53A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2">
    <w:name w:val="ui-icon2"/>
    <w:basedOn w:val="a"/>
    <w:rsid w:val="005F53A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3">
    <w:name w:val="ui-icon3"/>
    <w:basedOn w:val="a"/>
    <w:rsid w:val="005F53A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button-text1">
    <w:name w:val="ui-button-text1"/>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text2">
    <w:name w:val="ui-button-text2"/>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1">
    <w:name w:val="ui-button1"/>
    <w:basedOn w:val="a"/>
    <w:rsid w:val="005F53AB"/>
    <w:pPr>
      <w:spacing w:before="100" w:beforeAutospacing="1" w:after="100" w:afterAutospacing="1" w:line="240" w:lineRule="auto"/>
      <w:ind w:right="-72"/>
    </w:pPr>
    <w:rPr>
      <w:rFonts w:ascii="Times New Roman" w:eastAsia="Times New Roman" w:hAnsi="Times New Roman" w:cs="Times New Roman"/>
      <w:sz w:val="24"/>
      <w:szCs w:val="24"/>
      <w:lang w:eastAsia="ru-RU"/>
    </w:rPr>
  </w:style>
  <w:style w:type="paragraph" w:customStyle="1" w:styleId="ui-dialog-titlebar1">
    <w:name w:val="ui-dialog-titlebar1"/>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1">
    <w:name w:val="ui-dialog-title1"/>
    <w:basedOn w:val="a"/>
    <w:rsid w:val="005F53AB"/>
    <w:pPr>
      <w:spacing w:before="24" w:after="48" w:line="240" w:lineRule="auto"/>
      <w:ind w:right="240"/>
    </w:pPr>
    <w:rPr>
      <w:rFonts w:ascii="Times New Roman" w:eastAsia="Times New Roman" w:hAnsi="Times New Roman" w:cs="Times New Roman"/>
      <w:sz w:val="24"/>
      <w:szCs w:val="24"/>
      <w:lang w:eastAsia="ru-RU"/>
    </w:rPr>
  </w:style>
  <w:style w:type="paragraph" w:customStyle="1" w:styleId="ui-dialog-titlebar-close1">
    <w:name w:val="ui-dialog-titlebar-close1"/>
    <w:basedOn w:val="a"/>
    <w:rsid w:val="005F53AB"/>
    <w:pPr>
      <w:spacing w:after="0" w:line="240" w:lineRule="auto"/>
    </w:pPr>
    <w:rPr>
      <w:rFonts w:ascii="Times New Roman" w:eastAsia="Times New Roman" w:hAnsi="Times New Roman" w:cs="Times New Roman"/>
      <w:sz w:val="24"/>
      <w:szCs w:val="24"/>
      <w:lang w:eastAsia="ru-RU"/>
    </w:rPr>
  </w:style>
  <w:style w:type="paragraph" w:customStyle="1" w:styleId="ui-dialog-content1">
    <w:name w:val="ui-dialog-content1"/>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buttonpane1">
    <w:name w:val="ui-dialog-buttonpane1"/>
    <w:basedOn w:val="a"/>
    <w:rsid w:val="005F53AB"/>
    <w:pPr>
      <w:spacing w:before="120" w:after="0" w:line="240" w:lineRule="auto"/>
    </w:pPr>
    <w:rPr>
      <w:rFonts w:ascii="Times New Roman" w:eastAsia="Times New Roman" w:hAnsi="Times New Roman" w:cs="Times New Roman"/>
      <w:sz w:val="24"/>
      <w:szCs w:val="24"/>
      <w:lang w:eastAsia="ru-RU"/>
    </w:rPr>
  </w:style>
  <w:style w:type="paragraph" w:customStyle="1" w:styleId="ui-resizable-se1">
    <w:name w:val="ui-resizable-se1"/>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5F53A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F53AB"/>
    <w:pPr>
      <w:spacing w:after="0" w:line="240" w:lineRule="auto"/>
      <w:outlineLvl w:val="0"/>
    </w:pPr>
    <w:rPr>
      <w:rFonts w:ascii="Times New Roman" w:eastAsia="Times New Roman" w:hAnsi="Times New Roman" w:cs="Times New Roman"/>
      <w:b/>
      <w:bCs/>
      <w:kern w:val="36"/>
      <w:sz w:val="18"/>
      <w:szCs w:val="18"/>
      <w:lang w:eastAsia="ru-RU"/>
    </w:rPr>
  </w:style>
  <w:style w:type="paragraph" w:styleId="2">
    <w:name w:val="heading 2"/>
    <w:basedOn w:val="a"/>
    <w:link w:val="20"/>
    <w:uiPriority w:val="9"/>
    <w:qFormat/>
    <w:rsid w:val="005F53AB"/>
    <w:pPr>
      <w:spacing w:after="100" w:afterAutospacing="1" w:line="240" w:lineRule="auto"/>
      <w:outlineLvl w:val="1"/>
    </w:pPr>
    <w:rPr>
      <w:rFonts w:ascii="Times New Roman" w:eastAsia="Times New Roman" w:hAnsi="Times New Roman" w:cs="Times New Roman"/>
      <w:b/>
      <w:bCs/>
      <w:sz w:val="18"/>
      <w:szCs w:val="18"/>
      <w:lang w:eastAsia="ru-RU"/>
    </w:rPr>
  </w:style>
  <w:style w:type="paragraph" w:styleId="3">
    <w:name w:val="heading 3"/>
    <w:basedOn w:val="a"/>
    <w:link w:val="30"/>
    <w:uiPriority w:val="9"/>
    <w:qFormat/>
    <w:rsid w:val="005F53AB"/>
    <w:pPr>
      <w:spacing w:after="0" w:line="240" w:lineRule="auto"/>
      <w:outlineLvl w:val="2"/>
    </w:pPr>
    <w:rPr>
      <w:rFonts w:ascii="Times New Roman" w:eastAsia="Times New Roman" w:hAnsi="Times New Roman" w:cs="Times New Roman"/>
      <w:b/>
      <w:bCs/>
      <w:sz w:val="18"/>
      <w:szCs w:val="18"/>
      <w:lang w:eastAsia="ru-RU"/>
    </w:rPr>
  </w:style>
  <w:style w:type="paragraph" w:styleId="4">
    <w:name w:val="heading 4"/>
    <w:basedOn w:val="a"/>
    <w:link w:val="40"/>
    <w:uiPriority w:val="9"/>
    <w:qFormat/>
    <w:rsid w:val="005F53AB"/>
    <w:pPr>
      <w:spacing w:after="0" w:line="240" w:lineRule="auto"/>
      <w:outlineLvl w:val="3"/>
    </w:pPr>
    <w:rPr>
      <w:rFonts w:ascii="Times New Roman" w:eastAsia="Times New Roman" w:hAnsi="Times New Roman" w:cs="Times New Roman"/>
      <w:b/>
      <w:bCs/>
      <w:sz w:val="18"/>
      <w:szCs w:val="18"/>
      <w:lang w:eastAsia="ru-RU"/>
    </w:rPr>
  </w:style>
  <w:style w:type="paragraph" w:styleId="5">
    <w:name w:val="heading 5"/>
    <w:basedOn w:val="a"/>
    <w:link w:val="50"/>
    <w:uiPriority w:val="9"/>
    <w:qFormat/>
    <w:rsid w:val="005F53AB"/>
    <w:pPr>
      <w:spacing w:before="75" w:after="0" w:line="240" w:lineRule="auto"/>
      <w:jc w:val="center"/>
      <w:outlineLvl w:val="4"/>
    </w:pPr>
    <w:rPr>
      <w:rFonts w:ascii="Times New Roman" w:eastAsia="Times New Roman" w:hAnsi="Times New Roman" w:cs="Times New Roman"/>
      <w:sz w:val="17"/>
      <w:szCs w:val="17"/>
      <w:lang w:eastAsia="ru-RU"/>
    </w:rPr>
  </w:style>
  <w:style w:type="paragraph" w:styleId="6">
    <w:name w:val="heading 6"/>
    <w:basedOn w:val="a"/>
    <w:link w:val="60"/>
    <w:uiPriority w:val="9"/>
    <w:qFormat/>
    <w:rsid w:val="005F53AB"/>
    <w:pPr>
      <w:spacing w:after="0" w:line="240" w:lineRule="auto"/>
      <w:outlineLvl w:val="5"/>
    </w:pPr>
    <w:rPr>
      <w:rFonts w:ascii="Times New Roman" w:eastAsia="Times New Roman" w:hAnsi="Times New Roman" w:cs="Times New Roman"/>
      <w:b/>
      <w:bCs/>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F53A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F53AB"/>
    <w:rPr>
      <w:rFonts w:ascii="Tahoma" w:hAnsi="Tahoma" w:cs="Tahoma"/>
      <w:sz w:val="16"/>
      <w:szCs w:val="16"/>
    </w:rPr>
  </w:style>
  <w:style w:type="character" w:customStyle="1" w:styleId="10">
    <w:name w:val="Заголовок 1 Знак"/>
    <w:basedOn w:val="a0"/>
    <w:link w:val="1"/>
    <w:uiPriority w:val="9"/>
    <w:rsid w:val="005F53AB"/>
    <w:rPr>
      <w:rFonts w:ascii="Times New Roman" w:eastAsia="Times New Roman" w:hAnsi="Times New Roman" w:cs="Times New Roman"/>
      <w:b/>
      <w:bCs/>
      <w:kern w:val="36"/>
      <w:sz w:val="18"/>
      <w:szCs w:val="18"/>
      <w:lang w:eastAsia="ru-RU"/>
    </w:rPr>
  </w:style>
  <w:style w:type="character" w:customStyle="1" w:styleId="20">
    <w:name w:val="Заголовок 2 Знак"/>
    <w:basedOn w:val="a0"/>
    <w:link w:val="2"/>
    <w:uiPriority w:val="9"/>
    <w:rsid w:val="005F53AB"/>
    <w:rPr>
      <w:rFonts w:ascii="Times New Roman" w:eastAsia="Times New Roman" w:hAnsi="Times New Roman" w:cs="Times New Roman"/>
      <w:b/>
      <w:bCs/>
      <w:sz w:val="18"/>
      <w:szCs w:val="18"/>
      <w:lang w:eastAsia="ru-RU"/>
    </w:rPr>
  </w:style>
  <w:style w:type="character" w:customStyle="1" w:styleId="30">
    <w:name w:val="Заголовок 3 Знак"/>
    <w:basedOn w:val="a0"/>
    <w:link w:val="3"/>
    <w:uiPriority w:val="9"/>
    <w:rsid w:val="005F53AB"/>
    <w:rPr>
      <w:rFonts w:ascii="Times New Roman" w:eastAsia="Times New Roman" w:hAnsi="Times New Roman" w:cs="Times New Roman"/>
      <w:b/>
      <w:bCs/>
      <w:sz w:val="18"/>
      <w:szCs w:val="18"/>
      <w:lang w:eastAsia="ru-RU"/>
    </w:rPr>
  </w:style>
  <w:style w:type="character" w:customStyle="1" w:styleId="40">
    <w:name w:val="Заголовок 4 Знак"/>
    <w:basedOn w:val="a0"/>
    <w:link w:val="4"/>
    <w:uiPriority w:val="9"/>
    <w:rsid w:val="005F53AB"/>
    <w:rPr>
      <w:rFonts w:ascii="Times New Roman" w:eastAsia="Times New Roman" w:hAnsi="Times New Roman" w:cs="Times New Roman"/>
      <w:b/>
      <w:bCs/>
      <w:sz w:val="18"/>
      <w:szCs w:val="18"/>
      <w:lang w:eastAsia="ru-RU"/>
    </w:rPr>
  </w:style>
  <w:style w:type="character" w:customStyle="1" w:styleId="50">
    <w:name w:val="Заголовок 5 Знак"/>
    <w:basedOn w:val="a0"/>
    <w:link w:val="5"/>
    <w:uiPriority w:val="9"/>
    <w:rsid w:val="005F53AB"/>
    <w:rPr>
      <w:rFonts w:ascii="Times New Roman" w:eastAsia="Times New Roman" w:hAnsi="Times New Roman" w:cs="Times New Roman"/>
      <w:sz w:val="17"/>
      <w:szCs w:val="17"/>
      <w:lang w:eastAsia="ru-RU"/>
    </w:rPr>
  </w:style>
  <w:style w:type="character" w:customStyle="1" w:styleId="60">
    <w:name w:val="Заголовок 6 Знак"/>
    <w:basedOn w:val="a0"/>
    <w:link w:val="6"/>
    <w:uiPriority w:val="9"/>
    <w:rsid w:val="005F53AB"/>
    <w:rPr>
      <w:rFonts w:ascii="Times New Roman" w:eastAsia="Times New Roman" w:hAnsi="Times New Roman" w:cs="Times New Roman"/>
      <w:b/>
      <w:bCs/>
      <w:sz w:val="18"/>
      <w:szCs w:val="18"/>
      <w:lang w:eastAsia="ru-RU"/>
    </w:rPr>
  </w:style>
  <w:style w:type="numbering" w:customStyle="1" w:styleId="11">
    <w:name w:val="Нет списка1"/>
    <w:next w:val="a2"/>
    <w:uiPriority w:val="99"/>
    <w:semiHidden/>
    <w:unhideWhenUsed/>
    <w:rsid w:val="005F53AB"/>
  </w:style>
  <w:style w:type="character" w:styleId="a5">
    <w:name w:val="Hyperlink"/>
    <w:basedOn w:val="a0"/>
    <w:uiPriority w:val="99"/>
    <w:semiHidden/>
    <w:unhideWhenUsed/>
    <w:rsid w:val="005F53AB"/>
    <w:rPr>
      <w:strike w:val="0"/>
      <w:dstrike w:val="0"/>
      <w:color w:val="2666B9"/>
      <w:u w:val="none"/>
      <w:effect w:val="none"/>
    </w:rPr>
  </w:style>
  <w:style w:type="character" w:styleId="a6">
    <w:name w:val="FollowedHyperlink"/>
    <w:basedOn w:val="a0"/>
    <w:uiPriority w:val="99"/>
    <w:semiHidden/>
    <w:unhideWhenUsed/>
    <w:rsid w:val="005F53AB"/>
    <w:rPr>
      <w:strike w:val="0"/>
      <w:dstrike w:val="0"/>
      <w:color w:val="2666B9"/>
      <w:u w:val="none"/>
      <w:effect w:val="none"/>
    </w:rPr>
  </w:style>
  <w:style w:type="character" w:styleId="HTML">
    <w:name w:val="HTML Code"/>
    <w:basedOn w:val="a0"/>
    <w:uiPriority w:val="99"/>
    <w:semiHidden/>
    <w:unhideWhenUsed/>
    <w:rsid w:val="005F53AB"/>
    <w:rPr>
      <w:rFonts w:ascii="Courier New" w:eastAsia="Times New Roman" w:hAnsi="Courier New" w:cs="Courier New"/>
      <w:color w:val="0000FF"/>
      <w:sz w:val="20"/>
      <w:szCs w:val="20"/>
    </w:rPr>
  </w:style>
  <w:style w:type="paragraph" w:styleId="HTML0">
    <w:name w:val="HTML Preformatted"/>
    <w:basedOn w:val="a"/>
    <w:link w:val="HTML1"/>
    <w:uiPriority w:val="99"/>
    <w:semiHidden/>
    <w:unhideWhenUsed/>
    <w:rsid w:val="005F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0"/>
    <w:link w:val="HTML0"/>
    <w:uiPriority w:val="99"/>
    <w:semiHidden/>
    <w:rsid w:val="005F53AB"/>
    <w:rPr>
      <w:rFonts w:ascii="Courier New" w:eastAsia="Times New Roman" w:hAnsi="Courier New" w:cs="Courier New"/>
      <w:sz w:val="20"/>
      <w:szCs w:val="20"/>
      <w:lang w:eastAsia="ru-RU"/>
    </w:rPr>
  </w:style>
  <w:style w:type="paragraph" w:styleId="a7">
    <w:name w:val="Normal (Web)"/>
    <w:basedOn w:val="a"/>
    <w:uiPriority w:val="99"/>
    <w:semiHidden/>
    <w:unhideWhenUsed/>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oltip">
    <w:name w:val="tooltip"/>
    <w:basedOn w:val="a"/>
    <w:rsid w:val="005F53AB"/>
    <w:pPr>
      <w:pBdr>
        <w:top w:val="single" w:sz="6" w:space="3" w:color="0099CC"/>
        <w:left w:val="single" w:sz="6" w:space="6" w:color="0099CC"/>
        <w:bottom w:val="single" w:sz="6" w:space="3" w:color="0099CC"/>
        <w:right w:val="single" w:sz="6" w:space="6" w:color="0099CC"/>
      </w:pBdr>
      <w:shd w:val="clear" w:color="auto" w:fill="FAFAFA"/>
      <w:spacing w:before="100" w:beforeAutospacing="1" w:after="100" w:afterAutospacing="1" w:line="240" w:lineRule="auto"/>
    </w:pPr>
    <w:rPr>
      <w:rFonts w:ascii="Times New Roman" w:eastAsia="Times New Roman" w:hAnsi="Times New Roman" w:cs="Times New Roman"/>
      <w:color w:val="323232"/>
      <w:sz w:val="17"/>
      <w:szCs w:val="17"/>
      <w:lang w:eastAsia="ru-RU"/>
    </w:rPr>
  </w:style>
  <w:style w:type="paragraph" w:customStyle="1" w:styleId="blueline">
    <w:name w:val="blueline"/>
    <w:basedOn w:val="a"/>
    <w:rsid w:val="005F53AB"/>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logotype">
    <w:name w:val="logotype"/>
    <w:basedOn w:val="a"/>
    <w:rsid w:val="005F53AB"/>
    <w:pPr>
      <w:spacing w:before="100" w:beforeAutospacing="1" w:after="100" w:afterAutospacing="1" w:line="240" w:lineRule="auto"/>
      <w:ind w:left="495"/>
    </w:pPr>
    <w:rPr>
      <w:rFonts w:ascii="Times New Roman" w:eastAsia="Times New Roman" w:hAnsi="Times New Roman" w:cs="Times New Roman"/>
      <w:sz w:val="24"/>
      <w:szCs w:val="24"/>
      <w:lang w:eastAsia="ru-RU"/>
    </w:rPr>
  </w:style>
  <w:style w:type="paragraph" w:customStyle="1" w:styleId="slogan">
    <w:name w:val="slogan"/>
    <w:basedOn w:val="a"/>
    <w:rsid w:val="005F53AB"/>
    <w:pPr>
      <w:spacing w:before="345" w:after="100" w:afterAutospacing="1" w:line="240" w:lineRule="auto"/>
      <w:ind w:left="525"/>
    </w:pPr>
    <w:rPr>
      <w:rFonts w:ascii="Times New Roman" w:eastAsia="Times New Roman" w:hAnsi="Times New Roman" w:cs="Times New Roman"/>
      <w:sz w:val="24"/>
      <w:szCs w:val="24"/>
      <w:lang w:eastAsia="ru-RU"/>
    </w:rPr>
  </w:style>
  <w:style w:type="paragraph" w:customStyle="1" w:styleId="centroarts">
    <w:name w:val="centroarts"/>
    <w:basedOn w:val="a"/>
    <w:rsid w:val="005F53AB"/>
    <w:pPr>
      <w:spacing w:after="100" w:afterAutospacing="1" w:line="240" w:lineRule="auto"/>
      <w:ind w:right="375"/>
    </w:pPr>
    <w:rPr>
      <w:rFonts w:ascii="Times New Roman" w:eastAsia="Times New Roman" w:hAnsi="Times New Roman" w:cs="Times New Roman"/>
      <w:sz w:val="24"/>
      <w:szCs w:val="24"/>
      <w:lang w:eastAsia="ru-RU"/>
    </w:rPr>
  </w:style>
  <w:style w:type="paragraph" w:customStyle="1" w:styleId="top">
    <w:name w:val="top"/>
    <w:basedOn w:val="a"/>
    <w:rsid w:val="005F53AB"/>
    <w:pPr>
      <w:spacing w:before="90" w:after="100" w:afterAutospacing="1" w:line="270" w:lineRule="atLeast"/>
    </w:pPr>
    <w:rPr>
      <w:rFonts w:ascii="Times New Roman" w:eastAsia="Times New Roman" w:hAnsi="Times New Roman" w:cs="Times New Roman"/>
      <w:b/>
      <w:bCs/>
      <w:color w:val="000000"/>
      <w:sz w:val="15"/>
      <w:szCs w:val="15"/>
      <w:lang w:eastAsia="ru-RU"/>
    </w:rPr>
  </w:style>
  <w:style w:type="paragraph" w:customStyle="1" w:styleId="mediapreview">
    <w:name w:val="media_preview"/>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rchives">
    <w:name w:val="archives"/>
    <w:basedOn w:val="a"/>
    <w:rsid w:val="005F53AB"/>
    <w:pPr>
      <w:spacing w:before="90" w:after="150" w:line="240" w:lineRule="auto"/>
      <w:ind w:left="150"/>
    </w:pPr>
    <w:rPr>
      <w:rFonts w:ascii="Times New Roman" w:eastAsia="Times New Roman" w:hAnsi="Times New Roman" w:cs="Times New Roman"/>
      <w:sz w:val="24"/>
      <w:szCs w:val="24"/>
      <w:lang w:eastAsia="ru-RU"/>
    </w:rPr>
  </w:style>
  <w:style w:type="paragraph" w:customStyle="1" w:styleId="titlespoiler">
    <w:name w:val="title_spoiler"/>
    <w:basedOn w:val="a"/>
    <w:rsid w:val="005F53AB"/>
    <w:pPr>
      <w:pBdr>
        <w:top w:val="dotted" w:sz="6" w:space="4" w:color="BEBEBE"/>
        <w:left w:val="dotted" w:sz="6" w:space="4" w:color="BEBEBE"/>
        <w:bottom w:val="dotted" w:sz="6" w:space="4" w:color="BEBEBE"/>
        <w:right w:val="dotted" w:sz="6" w:space="4" w:color="BEBEBE"/>
      </w:pBdr>
      <w:shd w:val="clear" w:color="auto" w:fill="F2F2F2"/>
      <w:spacing w:before="100" w:beforeAutospacing="1" w:after="100" w:afterAutospacing="1" w:line="240" w:lineRule="auto"/>
    </w:pPr>
    <w:rPr>
      <w:rFonts w:ascii="Times New Roman" w:eastAsia="Times New Roman" w:hAnsi="Times New Roman" w:cs="Times New Roman"/>
      <w:b/>
      <w:bCs/>
      <w:color w:val="636363"/>
      <w:sz w:val="24"/>
      <w:szCs w:val="24"/>
      <w:lang w:eastAsia="ru-RU"/>
    </w:rPr>
  </w:style>
  <w:style w:type="paragraph" w:customStyle="1" w:styleId="textspoiler">
    <w:name w:val="text_spoiler"/>
    <w:basedOn w:val="a"/>
    <w:rsid w:val="005F53AB"/>
    <w:pPr>
      <w:pBdr>
        <w:top w:val="dotted" w:sz="2" w:space="4" w:color="BEBEBE"/>
        <w:left w:val="dotted" w:sz="6" w:space="4" w:color="BEBEBE"/>
        <w:bottom w:val="dotted" w:sz="6" w:space="4" w:color="BEBEBE"/>
        <w:right w:val="dotted" w:sz="6" w:space="4" w:color="BEBEBE"/>
      </w:pBdr>
      <w:shd w:val="clear" w:color="auto" w:fill="F2F2F2"/>
      <w:spacing w:before="100" w:beforeAutospacing="1" w:after="100" w:afterAutospacing="1" w:line="240" w:lineRule="auto"/>
      <w:jc w:val="both"/>
    </w:pPr>
    <w:rPr>
      <w:rFonts w:ascii="Times New Roman" w:eastAsia="Times New Roman" w:hAnsi="Times New Roman" w:cs="Times New Roman"/>
      <w:color w:val="757575"/>
      <w:sz w:val="24"/>
      <w:szCs w:val="24"/>
      <w:lang w:eastAsia="ru-RU"/>
    </w:rPr>
  </w:style>
  <w:style w:type="paragraph" w:customStyle="1" w:styleId="scriptcode">
    <w:name w:val="scriptcode"/>
    <w:basedOn w:val="a"/>
    <w:rsid w:val="005F53AB"/>
    <w:pPr>
      <w:pBdr>
        <w:top w:val="dotted" w:sz="6" w:space="4" w:color="BEBEBE"/>
        <w:left w:val="dotted" w:sz="6" w:space="4" w:color="BEBEBE"/>
        <w:bottom w:val="dotted" w:sz="6" w:space="4" w:color="BEBEBE"/>
        <w:right w:val="dotted" w:sz="6" w:space="4" w:color="BEBEBE"/>
      </w:pBdr>
      <w:shd w:val="clear" w:color="auto" w:fill="F2F2F2"/>
      <w:spacing w:before="100" w:beforeAutospacing="1" w:after="100" w:afterAutospacing="1" w:line="240" w:lineRule="auto"/>
    </w:pPr>
    <w:rPr>
      <w:rFonts w:ascii="Times New Roman" w:eastAsia="Times New Roman" w:hAnsi="Times New Roman" w:cs="Times New Roman"/>
      <w:color w:val="757575"/>
      <w:sz w:val="24"/>
      <w:szCs w:val="24"/>
      <w:lang w:eastAsia="ru-RU"/>
    </w:rPr>
  </w:style>
  <w:style w:type="paragraph" w:customStyle="1" w:styleId="weekday-active-v">
    <w:name w:val="weekday-active-v"/>
    <w:basedOn w:val="a"/>
    <w:rsid w:val="005F53AB"/>
    <w:pPr>
      <w:spacing w:before="100" w:beforeAutospacing="1" w:after="100" w:afterAutospacing="1" w:line="240" w:lineRule="auto"/>
    </w:pPr>
    <w:rPr>
      <w:rFonts w:ascii="Times New Roman" w:eastAsia="Times New Roman" w:hAnsi="Times New Roman" w:cs="Times New Roman"/>
      <w:color w:val="4B73D4"/>
      <w:sz w:val="24"/>
      <w:szCs w:val="24"/>
      <w:lang w:eastAsia="ru-RU"/>
    </w:rPr>
  </w:style>
  <w:style w:type="paragraph" w:customStyle="1" w:styleId="day-active-v">
    <w:name w:val="day-active-v"/>
    <w:basedOn w:val="a"/>
    <w:rsid w:val="005F53AB"/>
    <w:pPr>
      <w:spacing w:before="100" w:beforeAutospacing="1" w:after="100" w:afterAutospacing="1" w:line="240" w:lineRule="auto"/>
    </w:pPr>
    <w:rPr>
      <w:rFonts w:ascii="Times New Roman" w:eastAsia="Times New Roman" w:hAnsi="Times New Roman" w:cs="Times New Roman"/>
      <w:color w:val="4B73D4"/>
      <w:sz w:val="24"/>
      <w:szCs w:val="24"/>
      <w:lang w:eastAsia="ru-RU"/>
    </w:rPr>
  </w:style>
  <w:style w:type="paragraph" w:customStyle="1" w:styleId="calendar">
    <w:name w:val="calendar"/>
    <w:basedOn w:val="a"/>
    <w:rsid w:val="005F53AB"/>
    <w:pPr>
      <w:spacing w:before="100" w:beforeAutospacing="1" w:after="100" w:afterAutospacing="1" w:line="240" w:lineRule="auto"/>
    </w:pPr>
    <w:rPr>
      <w:rFonts w:ascii="Verdana" w:eastAsia="Times New Roman" w:hAnsi="Verdana" w:cs="Times New Roman"/>
      <w:color w:val="757575"/>
      <w:sz w:val="17"/>
      <w:szCs w:val="17"/>
      <w:lang w:eastAsia="ru-RU"/>
    </w:rPr>
  </w:style>
  <w:style w:type="paragraph" w:customStyle="1" w:styleId="weekday">
    <w:name w:val="weekday"/>
    <w:basedOn w:val="a"/>
    <w:rsid w:val="005F53AB"/>
    <w:pPr>
      <w:spacing w:before="100" w:beforeAutospacing="1" w:after="100" w:afterAutospacing="1" w:line="240" w:lineRule="auto"/>
    </w:pPr>
    <w:rPr>
      <w:rFonts w:ascii="Verdana" w:eastAsia="Times New Roman" w:hAnsi="Verdana" w:cs="Times New Roman"/>
      <w:color w:val="804040"/>
      <w:sz w:val="24"/>
      <w:szCs w:val="24"/>
      <w:lang w:eastAsia="ru-RU"/>
    </w:rPr>
  </w:style>
  <w:style w:type="paragraph" w:customStyle="1" w:styleId="weekday-active">
    <w:name w:val="weekday-active"/>
    <w:basedOn w:val="a"/>
    <w:rsid w:val="005F53AB"/>
    <w:pPr>
      <w:spacing w:before="100" w:beforeAutospacing="1" w:after="100" w:afterAutospacing="1" w:line="240" w:lineRule="auto"/>
    </w:pPr>
    <w:rPr>
      <w:rFonts w:ascii="Verdana" w:eastAsia="Times New Roman" w:hAnsi="Verdana" w:cs="Times New Roman"/>
      <w:color w:val="804040"/>
      <w:sz w:val="24"/>
      <w:szCs w:val="24"/>
      <w:lang w:eastAsia="ru-RU"/>
    </w:rPr>
  </w:style>
  <w:style w:type="paragraph" w:customStyle="1" w:styleId="day-active">
    <w:name w:val="day-active"/>
    <w:basedOn w:val="a"/>
    <w:rsid w:val="005F53AB"/>
    <w:pPr>
      <w:spacing w:before="100" w:beforeAutospacing="1" w:after="100" w:afterAutospacing="1" w:line="240" w:lineRule="auto"/>
    </w:pPr>
    <w:rPr>
      <w:rFonts w:ascii="Verdana" w:eastAsia="Times New Roman" w:hAnsi="Verdana" w:cs="Times New Roman"/>
      <w:color w:val="804040"/>
      <w:sz w:val="24"/>
      <w:szCs w:val="24"/>
      <w:lang w:eastAsia="ru-RU"/>
    </w:rPr>
  </w:style>
  <w:style w:type="paragraph" w:customStyle="1" w:styleId="monthlink">
    <w:name w:val="monthlink"/>
    <w:basedOn w:val="a"/>
    <w:rsid w:val="005F53AB"/>
    <w:pPr>
      <w:spacing w:before="100" w:beforeAutospacing="1" w:after="100" w:afterAutospacing="1" w:line="240" w:lineRule="auto"/>
    </w:pPr>
    <w:rPr>
      <w:rFonts w:ascii="Times New Roman" w:eastAsia="Times New Roman" w:hAnsi="Times New Roman" w:cs="Times New Roman"/>
      <w:color w:val="5078D6"/>
      <w:sz w:val="24"/>
      <w:szCs w:val="24"/>
      <w:lang w:eastAsia="ru-RU"/>
    </w:rPr>
  </w:style>
  <w:style w:type="paragraph" w:customStyle="1" w:styleId="day-current">
    <w:name w:val="day-current"/>
    <w:basedOn w:val="a"/>
    <w:rsid w:val="005F53AB"/>
    <w:pPr>
      <w:pBdr>
        <w:top w:val="single" w:sz="6" w:space="0" w:color="E6E6E6"/>
        <w:left w:val="single" w:sz="6" w:space="0" w:color="E6E6E6"/>
        <w:bottom w:val="single" w:sz="6" w:space="0" w:color="E6E6E6"/>
        <w:right w:val="single" w:sz="6" w:space="0" w:color="E6E6E6"/>
      </w:pBdr>
      <w:shd w:val="clear" w:color="auto" w:fill="F9F9F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it-rating">
    <w:name w:val="unit-rating"/>
    <w:basedOn w:val="a"/>
    <w:rsid w:val="005F53AB"/>
    <w:pPr>
      <w:spacing w:after="0" w:line="240" w:lineRule="auto"/>
    </w:pPr>
    <w:rPr>
      <w:rFonts w:ascii="Times New Roman" w:eastAsia="Times New Roman" w:hAnsi="Times New Roman" w:cs="Times New Roman"/>
      <w:sz w:val="24"/>
      <w:szCs w:val="24"/>
      <w:lang w:eastAsia="ru-RU"/>
    </w:rPr>
  </w:style>
  <w:style w:type="paragraph" w:customStyle="1" w:styleId="bbcodes">
    <w:name w:val="bbcodes"/>
    <w:basedOn w:val="a"/>
    <w:rsid w:val="005F53AB"/>
    <w:pPr>
      <w:pBdr>
        <w:top w:val="single" w:sz="6" w:space="0" w:color="E0E0E0"/>
        <w:left w:val="single" w:sz="6" w:space="0" w:color="E0E0E0"/>
        <w:bottom w:val="single" w:sz="6" w:space="0" w:color="E0E0E0"/>
        <w:right w:val="single" w:sz="6" w:space="0" w:color="E0E0E0"/>
      </w:pBdr>
      <w:shd w:val="clear" w:color="auto" w:fill="FFFFFF"/>
      <w:spacing w:before="100" w:beforeAutospacing="1" w:after="100" w:afterAutospacing="1" w:line="240" w:lineRule="auto"/>
    </w:pPr>
    <w:rPr>
      <w:rFonts w:ascii="Tahoma" w:eastAsia="Times New Roman" w:hAnsi="Tahoma" w:cs="Tahoma"/>
      <w:b/>
      <w:bCs/>
      <w:color w:val="FFFFFF"/>
      <w:sz w:val="17"/>
      <w:szCs w:val="17"/>
      <w:lang w:eastAsia="ru-RU"/>
    </w:rPr>
  </w:style>
  <w:style w:type="paragraph" w:customStyle="1" w:styleId="bbcodespoll">
    <w:name w:val="bbcodes_poll"/>
    <w:basedOn w:val="a"/>
    <w:rsid w:val="005F53AB"/>
    <w:pPr>
      <w:pBdr>
        <w:top w:val="single" w:sz="6" w:space="0" w:color="E0E0E0"/>
        <w:left w:val="single" w:sz="6" w:space="0" w:color="E0E0E0"/>
        <w:bottom w:val="single" w:sz="6" w:space="0" w:color="E0E0E0"/>
        <w:right w:val="single" w:sz="6" w:space="0" w:color="E0E0E0"/>
      </w:pBdr>
      <w:shd w:val="clear" w:color="auto" w:fill="FFFFFF"/>
      <w:spacing w:before="100" w:beforeAutospacing="1" w:after="100" w:afterAutospacing="1" w:line="240" w:lineRule="auto"/>
    </w:pPr>
    <w:rPr>
      <w:rFonts w:ascii="Tahoma" w:eastAsia="Times New Roman" w:hAnsi="Tahoma" w:cs="Tahoma"/>
      <w:b/>
      <w:bCs/>
      <w:color w:val="FFFFFF"/>
      <w:sz w:val="17"/>
      <w:szCs w:val="17"/>
      <w:lang w:eastAsia="ru-RU"/>
    </w:rPr>
  </w:style>
  <w:style w:type="paragraph" w:customStyle="1" w:styleId="editorbutton">
    <w:name w:val="editor_button"/>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orbuttoncl">
    <w:name w:val="editor_buttoncl"/>
    <w:basedOn w:val="a"/>
    <w:rsid w:val="005F53AB"/>
    <w:pPr>
      <w:pBdr>
        <w:left w:val="single" w:sz="6" w:space="1" w:color="BBBBBB"/>
        <w:right w:val="single" w:sz="6" w:space="1" w:color="BBBBB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profile">
    <w:name w:val="xprofile"/>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mhead">
    <w:name w:val="pm_head"/>
    <w:basedOn w:val="a"/>
    <w:rsid w:val="005F53AB"/>
    <w:pPr>
      <w:spacing w:before="100" w:beforeAutospacing="1" w:after="100" w:afterAutospacing="1" w:line="240" w:lineRule="auto"/>
    </w:pPr>
    <w:rPr>
      <w:rFonts w:ascii="Tahoma" w:eastAsia="Times New Roman" w:hAnsi="Tahoma" w:cs="Tahoma"/>
      <w:sz w:val="18"/>
      <w:szCs w:val="18"/>
      <w:lang w:eastAsia="ru-RU"/>
    </w:rPr>
  </w:style>
  <w:style w:type="paragraph" w:customStyle="1" w:styleId="pmlist">
    <w:name w:val="pm_list"/>
    <w:basedOn w:val="a"/>
    <w:rsid w:val="005F53AB"/>
    <w:pPr>
      <w:spacing w:before="100" w:beforeAutospacing="1" w:after="100" w:afterAutospacing="1" w:line="240" w:lineRule="auto"/>
    </w:pPr>
    <w:rPr>
      <w:rFonts w:ascii="Times New Roman" w:eastAsia="Times New Roman" w:hAnsi="Times New Roman" w:cs="Times New Roman"/>
      <w:color w:val="757575"/>
      <w:sz w:val="24"/>
      <w:szCs w:val="24"/>
      <w:lang w:eastAsia="ru-RU"/>
    </w:rPr>
  </w:style>
  <w:style w:type="paragraph" w:customStyle="1" w:styleId="vote">
    <w:name w:val="vote"/>
    <w:basedOn w:val="a"/>
    <w:rsid w:val="005F53AB"/>
    <w:pPr>
      <w:spacing w:before="100" w:beforeAutospacing="1" w:after="100" w:afterAutospacing="1" w:line="240" w:lineRule="auto"/>
    </w:pPr>
    <w:rPr>
      <w:rFonts w:ascii="Times New Roman" w:eastAsia="Times New Roman" w:hAnsi="Times New Roman" w:cs="Times New Roman"/>
      <w:color w:val="757575"/>
      <w:sz w:val="24"/>
      <w:szCs w:val="24"/>
      <w:lang w:eastAsia="ru-RU"/>
    </w:rPr>
  </w:style>
  <w:style w:type="paragraph" w:customStyle="1" w:styleId="search">
    <w:name w:val="search"/>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textin">
    <w:name w:val="textin"/>
    <w:basedOn w:val="a"/>
    <w:rsid w:val="005F53AB"/>
    <w:pPr>
      <w:pBdr>
        <w:top w:val="single" w:sz="6" w:space="0" w:color="E0E0E0"/>
        <w:left w:val="single" w:sz="6" w:space="0" w:color="E0E0E0"/>
        <w:bottom w:val="single" w:sz="6" w:space="0" w:color="E0E0E0"/>
        <w:right w:val="single" w:sz="6" w:space="0" w:color="E0E0E0"/>
      </w:pBdr>
      <w:spacing w:before="100" w:beforeAutospacing="1" w:after="100" w:afterAutospacing="1" w:line="240" w:lineRule="auto"/>
    </w:pPr>
    <w:rPr>
      <w:rFonts w:ascii="Tahoma" w:eastAsia="Times New Roman" w:hAnsi="Tahoma" w:cs="Tahoma"/>
      <w:color w:val="757575"/>
      <w:sz w:val="17"/>
      <w:szCs w:val="17"/>
      <w:lang w:eastAsia="ru-RU"/>
    </w:rPr>
  </w:style>
  <w:style w:type="paragraph" w:customStyle="1" w:styleId="sresult">
    <w:name w:val="sresult"/>
    <w:basedOn w:val="a"/>
    <w:rsid w:val="005F53AB"/>
    <w:pPr>
      <w:spacing w:before="100" w:beforeAutospacing="1" w:after="100" w:afterAutospacing="1" w:line="240" w:lineRule="atLeast"/>
      <w:jc w:val="both"/>
    </w:pPr>
    <w:rPr>
      <w:rFonts w:ascii="Times New Roman" w:eastAsia="Times New Roman" w:hAnsi="Times New Roman" w:cs="Times New Roman"/>
      <w:color w:val="757575"/>
      <w:sz w:val="18"/>
      <w:szCs w:val="18"/>
      <w:lang w:eastAsia="ru-RU"/>
    </w:rPr>
  </w:style>
  <w:style w:type="paragraph" w:customStyle="1" w:styleId="highslide-wrapper">
    <w:name w:val="highslide-wrapper"/>
    <w:basedOn w:val="a"/>
    <w:rsid w:val="005F53A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outline">
    <w:name w:val="highslide-outline"/>
    <w:basedOn w:val="a"/>
    <w:rsid w:val="005F53A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image">
    <w:name w:val="highslide-image"/>
    <w:basedOn w:val="a"/>
    <w:rsid w:val="005F53AB"/>
    <w:pPr>
      <w:pBdr>
        <w:top w:val="single" w:sz="12" w:space="0" w:color="FFFFFF"/>
        <w:left w:val="single" w:sz="12" w:space="0" w:color="FFFFFF"/>
        <w:bottom w:val="single" w:sz="12" w:space="0" w:color="FFFFFF"/>
        <w:right w:val="single" w:sz="12" w:space="0" w:color="FFFFFF"/>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dimming">
    <w:name w:val="highslide-dimming"/>
    <w:basedOn w:val="a"/>
    <w:rsid w:val="005F53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html">
    <w:name w:val="highslide-html"/>
    <w:basedOn w:val="a"/>
    <w:rsid w:val="005F53A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html-content">
    <w:name w:val="highslide-html-content"/>
    <w:basedOn w:val="a"/>
    <w:rsid w:val="005F53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loading">
    <w:name w:val="highslide-loading"/>
    <w:basedOn w:val="a"/>
    <w:rsid w:val="005F53AB"/>
    <w:pPr>
      <w:pBdr>
        <w:top w:val="single" w:sz="6" w:space="2" w:color="FFFFFF"/>
        <w:left w:val="single" w:sz="6" w:space="2" w:color="FFFFFF"/>
        <w:bottom w:val="single" w:sz="6" w:space="2" w:color="FFFFFF"/>
        <w:right w:val="single" w:sz="6" w:space="2" w:color="FFFFFF"/>
      </w:pBdr>
      <w:shd w:val="clear" w:color="auto" w:fill="000000"/>
      <w:spacing w:before="100" w:beforeAutospacing="1" w:after="100" w:afterAutospacing="1" w:line="240" w:lineRule="auto"/>
    </w:pPr>
    <w:rPr>
      <w:rFonts w:ascii="Times New Roman" w:eastAsia="Times New Roman" w:hAnsi="Times New Roman" w:cs="Times New Roman"/>
      <w:b/>
      <w:bCs/>
      <w:color w:val="FFFFFF"/>
      <w:sz w:val="14"/>
      <w:szCs w:val="14"/>
      <w:lang w:eastAsia="ru-RU"/>
    </w:rPr>
  </w:style>
  <w:style w:type="paragraph" w:customStyle="1" w:styleId="highslide-footer">
    <w:name w:val="highslide-footer"/>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display-block">
    <w:name w:val="highslide-display-block"/>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display-none">
    <w:name w:val="highslide-display-none"/>
    <w:basedOn w:val="a"/>
    <w:rsid w:val="005F53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caption">
    <w:name w:val="highslide-caption"/>
    <w:basedOn w:val="a"/>
    <w:rsid w:val="005F53AB"/>
    <w:pPr>
      <w:shd w:val="clear" w:color="auto" w:fill="FFFFFF"/>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controls">
    <w:name w:val="highslide-controls"/>
    <w:basedOn w:val="a"/>
    <w:rsid w:val="005F53AB"/>
    <w:pPr>
      <w:spacing w:before="150" w:after="150" w:line="240" w:lineRule="auto"/>
      <w:ind w:right="225"/>
    </w:pPr>
    <w:rPr>
      <w:rFonts w:ascii="Times New Roman" w:eastAsia="Times New Roman" w:hAnsi="Times New Roman" w:cs="Times New Roman"/>
      <w:sz w:val="24"/>
      <w:szCs w:val="24"/>
      <w:lang w:eastAsia="ru-RU"/>
    </w:rPr>
  </w:style>
  <w:style w:type="paragraph" w:customStyle="1" w:styleId="ui-menu">
    <w:name w:val="ui-menu"/>
    <w:basedOn w:val="a"/>
    <w:rsid w:val="005F53AB"/>
    <w:pPr>
      <w:spacing w:after="0" w:line="240" w:lineRule="auto"/>
    </w:pPr>
    <w:rPr>
      <w:rFonts w:ascii="Times New Roman" w:eastAsia="Times New Roman" w:hAnsi="Times New Roman" w:cs="Times New Roman"/>
      <w:sz w:val="24"/>
      <w:szCs w:val="24"/>
      <w:lang w:eastAsia="ru-RU"/>
    </w:rPr>
  </w:style>
  <w:style w:type="paragraph" w:customStyle="1" w:styleId="ui-helper-clearfix">
    <w:name w:val="ui-helper-clearfix"/>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icon">
    <w:name w:val="ui-icon"/>
    <w:basedOn w:val="a"/>
    <w:rsid w:val="005F53A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widget">
    <w:name w:val="ui-widget"/>
    <w:basedOn w:val="a"/>
    <w:rsid w:val="005F53AB"/>
    <w:pPr>
      <w:spacing w:before="100" w:beforeAutospacing="1" w:after="100" w:afterAutospacing="1" w:line="240" w:lineRule="auto"/>
    </w:pPr>
    <w:rPr>
      <w:rFonts w:ascii="Tahoma" w:eastAsia="Times New Roman" w:hAnsi="Tahoma" w:cs="Tahoma"/>
      <w:sz w:val="17"/>
      <w:szCs w:val="17"/>
      <w:lang w:eastAsia="ru-RU"/>
    </w:rPr>
  </w:style>
  <w:style w:type="paragraph" w:customStyle="1" w:styleId="ui-widget-content">
    <w:name w:val="ui-widget-content"/>
    <w:basedOn w:val="a"/>
    <w:rsid w:val="005F53AB"/>
    <w:pPr>
      <w:pBdr>
        <w:top w:val="single" w:sz="6" w:space="0" w:color="A6C9E2"/>
        <w:left w:val="single" w:sz="6" w:space="0" w:color="A6C9E2"/>
        <w:bottom w:val="single" w:sz="6" w:space="0" w:color="A6C9E2"/>
        <w:right w:val="single" w:sz="6" w:space="0" w:color="A6C9E2"/>
      </w:pBdr>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ui-widget-header">
    <w:name w:val="ui-widget-header"/>
    <w:basedOn w:val="a"/>
    <w:rsid w:val="005F53AB"/>
    <w:pPr>
      <w:pBdr>
        <w:top w:val="single" w:sz="6" w:space="0" w:color="4297D7"/>
        <w:left w:val="single" w:sz="6" w:space="0" w:color="4297D7"/>
        <w:bottom w:val="single" w:sz="6" w:space="0" w:color="4297D7"/>
        <w:right w:val="single" w:sz="6" w:space="0" w:color="4297D7"/>
      </w:pBdr>
      <w:shd w:val="clear" w:color="auto" w:fill="5C9CCC"/>
      <w:spacing w:before="100" w:beforeAutospacing="1" w:after="100" w:afterAutospacing="1" w:line="240" w:lineRule="auto"/>
    </w:pPr>
    <w:rPr>
      <w:rFonts w:ascii="Times New Roman" w:eastAsia="Times New Roman" w:hAnsi="Times New Roman" w:cs="Times New Roman"/>
      <w:b/>
      <w:bCs/>
      <w:color w:val="FFFFFF"/>
      <w:sz w:val="24"/>
      <w:szCs w:val="24"/>
      <w:lang w:eastAsia="ru-RU"/>
    </w:rPr>
  </w:style>
  <w:style w:type="paragraph" w:customStyle="1" w:styleId="ui-state-default">
    <w:name w:val="ui-state-default"/>
    <w:basedOn w:val="a"/>
    <w:rsid w:val="005F53AB"/>
    <w:pPr>
      <w:pBdr>
        <w:top w:val="single" w:sz="6" w:space="0" w:color="C5DBEC"/>
        <w:left w:val="single" w:sz="6" w:space="0" w:color="C5DBEC"/>
        <w:bottom w:val="single" w:sz="6" w:space="0" w:color="C5DBEC"/>
        <w:right w:val="single" w:sz="6" w:space="0" w:color="C5DBEC"/>
      </w:pBdr>
      <w:shd w:val="clear" w:color="auto" w:fill="DFEFFC"/>
      <w:spacing w:before="100" w:beforeAutospacing="1" w:after="100" w:afterAutospacing="1" w:line="240" w:lineRule="auto"/>
    </w:pPr>
    <w:rPr>
      <w:rFonts w:ascii="Times New Roman" w:eastAsia="Times New Roman" w:hAnsi="Times New Roman" w:cs="Times New Roman"/>
      <w:b/>
      <w:bCs/>
      <w:color w:val="2E6E9E"/>
      <w:sz w:val="24"/>
      <w:szCs w:val="24"/>
      <w:lang w:eastAsia="ru-RU"/>
    </w:rPr>
  </w:style>
  <w:style w:type="paragraph" w:customStyle="1" w:styleId="ui-state-hover">
    <w:name w:val="ui-state-hover"/>
    <w:basedOn w:val="a"/>
    <w:rsid w:val="005F53AB"/>
    <w:pPr>
      <w:pBdr>
        <w:top w:val="single" w:sz="6" w:space="0" w:color="79B7E7"/>
        <w:left w:val="single" w:sz="6" w:space="0" w:color="79B7E7"/>
        <w:bottom w:val="single" w:sz="6" w:space="0" w:color="79B7E7"/>
        <w:right w:val="single" w:sz="6" w:space="0" w:color="79B7E7"/>
      </w:pBdr>
      <w:shd w:val="clear" w:color="auto" w:fill="D0E5F5"/>
      <w:spacing w:before="100" w:beforeAutospacing="1" w:after="100" w:afterAutospacing="1" w:line="240" w:lineRule="auto"/>
    </w:pPr>
    <w:rPr>
      <w:rFonts w:ascii="Times New Roman" w:eastAsia="Times New Roman" w:hAnsi="Times New Roman" w:cs="Times New Roman"/>
      <w:b/>
      <w:bCs/>
      <w:color w:val="1D5987"/>
      <w:sz w:val="24"/>
      <w:szCs w:val="24"/>
      <w:lang w:eastAsia="ru-RU"/>
    </w:rPr>
  </w:style>
  <w:style w:type="paragraph" w:customStyle="1" w:styleId="ui-state-focus">
    <w:name w:val="ui-state-focus"/>
    <w:basedOn w:val="a"/>
    <w:rsid w:val="005F53AB"/>
    <w:pPr>
      <w:pBdr>
        <w:top w:val="single" w:sz="6" w:space="0" w:color="79B7E7"/>
        <w:left w:val="single" w:sz="6" w:space="0" w:color="79B7E7"/>
        <w:bottom w:val="single" w:sz="6" w:space="0" w:color="79B7E7"/>
        <w:right w:val="single" w:sz="6" w:space="0" w:color="79B7E7"/>
      </w:pBdr>
      <w:shd w:val="clear" w:color="auto" w:fill="D0E5F5"/>
      <w:spacing w:before="100" w:beforeAutospacing="1" w:after="100" w:afterAutospacing="1" w:line="240" w:lineRule="auto"/>
    </w:pPr>
    <w:rPr>
      <w:rFonts w:ascii="Times New Roman" w:eastAsia="Times New Roman" w:hAnsi="Times New Roman" w:cs="Times New Roman"/>
      <w:b/>
      <w:bCs/>
      <w:color w:val="1D5987"/>
      <w:sz w:val="24"/>
      <w:szCs w:val="24"/>
      <w:lang w:eastAsia="ru-RU"/>
    </w:rPr>
  </w:style>
  <w:style w:type="paragraph" w:customStyle="1" w:styleId="ui-state-active">
    <w:name w:val="ui-state-active"/>
    <w:basedOn w:val="a"/>
    <w:rsid w:val="005F53AB"/>
    <w:pPr>
      <w:pBdr>
        <w:top w:val="single" w:sz="6" w:space="0" w:color="79B7E7"/>
        <w:left w:val="single" w:sz="6" w:space="0" w:color="79B7E7"/>
        <w:bottom w:val="single" w:sz="6" w:space="0" w:color="79B7E7"/>
        <w:right w:val="single" w:sz="6" w:space="0" w:color="79B7E7"/>
      </w:pBdr>
      <w:shd w:val="clear" w:color="auto" w:fill="F5F8F9"/>
      <w:spacing w:before="100" w:beforeAutospacing="1" w:after="100" w:afterAutospacing="1" w:line="240" w:lineRule="auto"/>
    </w:pPr>
    <w:rPr>
      <w:rFonts w:ascii="Times New Roman" w:eastAsia="Times New Roman" w:hAnsi="Times New Roman" w:cs="Times New Roman"/>
      <w:b/>
      <w:bCs/>
      <w:color w:val="E17009"/>
      <w:sz w:val="24"/>
      <w:szCs w:val="24"/>
      <w:lang w:eastAsia="ru-RU"/>
    </w:rPr>
  </w:style>
  <w:style w:type="paragraph" w:customStyle="1" w:styleId="ui-state-error">
    <w:name w:val="ui-state-error"/>
    <w:basedOn w:val="a"/>
    <w:rsid w:val="005F53AB"/>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button-set">
    <w:name w:val="ui-button-set"/>
    <w:basedOn w:val="a"/>
    <w:rsid w:val="005F53AB"/>
    <w:pPr>
      <w:spacing w:before="100" w:beforeAutospacing="1" w:after="100" w:afterAutospacing="1" w:line="240" w:lineRule="auto"/>
      <w:ind w:right="105"/>
    </w:pPr>
    <w:rPr>
      <w:rFonts w:ascii="Times New Roman" w:eastAsia="Times New Roman" w:hAnsi="Times New Roman" w:cs="Times New Roman"/>
      <w:sz w:val="24"/>
      <w:szCs w:val="24"/>
      <w:lang w:eastAsia="ru-RU"/>
    </w:rPr>
  </w:style>
  <w:style w:type="paragraph" w:customStyle="1" w:styleId="ui-dialog">
    <w:name w:val="ui-dialog"/>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color1">
    <w:name w:val="bgcolor1"/>
    <w:basedOn w:val="a"/>
    <w:rsid w:val="005F53A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color2">
    <w:name w:val="bgcolor2"/>
    <w:basedOn w:val="a"/>
    <w:rsid w:val="005F53AB"/>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color3">
    <w:name w:val="bgcolor3"/>
    <w:basedOn w:val="a"/>
    <w:rsid w:val="005F53AB"/>
    <w:pPr>
      <w:shd w:val="clear" w:color="auto" w:fill="F5F5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color4">
    <w:name w:val="bgcolor4"/>
    <w:basedOn w:val="a"/>
    <w:rsid w:val="005F53AB"/>
    <w:pPr>
      <w:shd w:val="clear" w:color="auto" w:fill="D6D6D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ort">
    <w:name w:val="sort"/>
    <w:basedOn w:val="a"/>
    <w:rsid w:val="005F53AB"/>
    <w:pPr>
      <w:shd w:val="clear" w:color="auto" w:fill="E8ECE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line">
    <w:name w:val="titleline"/>
    <w:basedOn w:val="a"/>
    <w:rsid w:val="005F53AB"/>
    <w:pPr>
      <w:pBdr>
        <w:top w:val="single" w:sz="6" w:space="0" w:color="FFFFFF"/>
        <w:left w:val="single" w:sz="6" w:space="0" w:color="FFFFFF"/>
        <w:bottom w:val="single" w:sz="6" w:space="0" w:color="FFFFFF"/>
        <w:right w:val="single" w:sz="6" w:space="0" w:color="FFFFFF"/>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xtitle">
    <w:name w:val="boxtitle"/>
    <w:basedOn w:val="a"/>
    <w:rsid w:val="005F53AB"/>
    <w:pPr>
      <w:spacing w:before="100" w:beforeAutospacing="1" w:after="100" w:afterAutospacing="1" w:line="240" w:lineRule="auto"/>
    </w:pPr>
    <w:rPr>
      <w:rFonts w:ascii="Times New Roman" w:eastAsia="Times New Roman" w:hAnsi="Times New Roman" w:cs="Times New Roman"/>
      <w:b/>
      <w:bCs/>
      <w:color w:val="4B94C8"/>
      <w:sz w:val="24"/>
      <w:szCs w:val="24"/>
      <w:lang w:eastAsia="ru-RU"/>
    </w:rPr>
  </w:style>
  <w:style w:type="paragraph" w:customStyle="1" w:styleId="storycat">
    <w:name w:val="storycat"/>
    <w:basedOn w:val="a"/>
    <w:rsid w:val="005F53AB"/>
    <w:pPr>
      <w:spacing w:before="100" w:beforeAutospacing="1" w:after="100" w:afterAutospacing="1" w:line="240" w:lineRule="auto"/>
    </w:pPr>
    <w:rPr>
      <w:rFonts w:ascii="Times New Roman" w:eastAsia="Times New Roman" w:hAnsi="Times New Roman" w:cs="Times New Roman"/>
      <w:color w:val="4B94C8"/>
      <w:sz w:val="24"/>
      <w:szCs w:val="24"/>
      <w:lang w:eastAsia="ru-RU"/>
    </w:rPr>
  </w:style>
  <w:style w:type="paragraph" w:customStyle="1" w:styleId="content">
    <w:name w:val="content"/>
    <w:basedOn w:val="a"/>
    <w:rsid w:val="005F53AB"/>
    <w:pPr>
      <w:spacing w:before="30" w:after="30" w:line="240" w:lineRule="auto"/>
    </w:pPr>
    <w:rPr>
      <w:rFonts w:ascii="Times New Roman" w:eastAsia="Times New Roman" w:hAnsi="Times New Roman" w:cs="Times New Roman"/>
      <w:sz w:val="24"/>
      <w:szCs w:val="24"/>
      <w:lang w:eastAsia="ru-RU"/>
    </w:rPr>
  </w:style>
  <w:style w:type="paragraph" w:customStyle="1" w:styleId="option">
    <w:name w:val="option"/>
    <w:basedOn w:val="a"/>
    <w:rsid w:val="005F53AB"/>
    <w:pPr>
      <w:spacing w:before="100" w:beforeAutospacing="1" w:after="100" w:afterAutospacing="1" w:line="240" w:lineRule="auto"/>
    </w:pPr>
    <w:rPr>
      <w:rFonts w:ascii="Times New Roman" w:eastAsia="Times New Roman" w:hAnsi="Times New Roman" w:cs="Times New Roman"/>
      <w:b/>
      <w:bCs/>
      <w:color w:val="0F65B1"/>
      <w:sz w:val="24"/>
      <w:szCs w:val="24"/>
      <w:lang w:eastAsia="ru-RU"/>
    </w:rPr>
  </w:style>
  <w:style w:type="paragraph" w:customStyle="1" w:styleId="small">
    <w:name w:val="small"/>
    <w:basedOn w:val="a"/>
    <w:rsid w:val="005F53AB"/>
    <w:pPr>
      <w:spacing w:before="100" w:beforeAutospacing="1" w:after="100" w:afterAutospacing="1" w:line="312" w:lineRule="atLeast"/>
    </w:pPr>
    <w:rPr>
      <w:rFonts w:ascii="Times New Roman" w:eastAsia="Times New Roman" w:hAnsi="Times New Roman" w:cs="Times New Roman"/>
      <w:color w:val="C0C0C0"/>
      <w:sz w:val="15"/>
      <w:szCs w:val="15"/>
      <w:lang w:eastAsia="ru-RU"/>
    </w:rPr>
  </w:style>
  <w:style w:type="paragraph" w:customStyle="1" w:styleId="code">
    <w:name w:val="code"/>
    <w:basedOn w:val="a"/>
    <w:rsid w:val="005F53AB"/>
    <w:pPr>
      <w:spacing w:before="100" w:beforeAutospacing="1" w:after="100" w:afterAutospacing="1" w:line="240" w:lineRule="auto"/>
    </w:pPr>
    <w:rPr>
      <w:rFonts w:ascii="Courier New" w:eastAsia="Times New Roman" w:hAnsi="Courier New" w:cs="Courier New"/>
      <w:color w:val="0000BB"/>
      <w:sz w:val="24"/>
      <w:szCs w:val="24"/>
      <w:lang w:eastAsia="ru-RU"/>
    </w:rPr>
  </w:style>
  <w:style w:type="paragraph" w:customStyle="1" w:styleId="letter">
    <w:name w:val="letter"/>
    <w:basedOn w:val="a"/>
    <w:rsid w:val="005F53AB"/>
    <w:pPr>
      <w:spacing w:before="100" w:beforeAutospacing="1" w:after="45" w:line="240" w:lineRule="auto"/>
      <w:jc w:val="center"/>
    </w:pPr>
    <w:rPr>
      <w:rFonts w:ascii="Times New Roman" w:eastAsia="Times New Roman" w:hAnsi="Times New Roman" w:cs="Times New Roman"/>
      <w:sz w:val="24"/>
      <w:szCs w:val="24"/>
      <w:lang w:eastAsia="ru-RU"/>
    </w:rPr>
  </w:style>
  <w:style w:type="paragraph" w:customStyle="1" w:styleId="pagelink">
    <w:name w:val="pagelink"/>
    <w:basedOn w:val="a"/>
    <w:rsid w:val="005F53AB"/>
    <w:pPr>
      <w:pBdr>
        <w:top w:val="single" w:sz="6" w:space="5" w:color="D4D4D4"/>
        <w:left w:val="single" w:sz="6" w:space="0" w:color="D4D4D4"/>
        <w:bottom w:val="single" w:sz="6" w:space="5" w:color="D4D4D4"/>
        <w:right w:val="single" w:sz="6" w:space="0" w:color="D4D4D4"/>
      </w:pBdr>
      <w:shd w:val="clear" w:color="auto" w:fill="FFFFFF"/>
      <w:spacing w:before="100" w:beforeAutospacing="1" w:after="75" w:line="240" w:lineRule="auto"/>
      <w:jc w:val="center"/>
    </w:pPr>
    <w:rPr>
      <w:rFonts w:ascii="Times New Roman" w:eastAsia="Times New Roman" w:hAnsi="Times New Roman" w:cs="Times New Roman"/>
      <w:sz w:val="24"/>
      <w:szCs w:val="24"/>
      <w:lang w:eastAsia="ru-RU"/>
    </w:rPr>
  </w:style>
  <w:style w:type="paragraph" w:customStyle="1" w:styleId="rate">
    <w:name w:val="rate"/>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
    <w:name w:val="left"/>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
    <w:name w:val="center"/>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utton">
    <w:name w:val="button"/>
    <w:basedOn w:val="a"/>
    <w:rsid w:val="005F53A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ccount">
    <w:name w:val="account"/>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autolinks">
    <w:name w:val="auto_links"/>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contact">
    <w:name w:val="contact"/>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faq">
    <w:name w:val="faq"/>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files">
    <w:name w:val="files"/>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jokes">
    <w:name w:val="jokes"/>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links">
    <w:name w:val="links"/>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media">
    <w:name w:val="media"/>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money">
    <w:name w:val="money"/>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news">
    <w:name w:val="news"/>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order">
    <w:name w:val="order"/>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pages">
    <w:name w:val="pages"/>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recommend">
    <w:name w:val="recommend"/>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rssinfo">
    <w:name w:val="rss_info"/>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shop">
    <w:name w:val="shop"/>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voting">
    <w:name w:val="voting"/>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forum">
    <w:name w:val="forum"/>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help">
    <w:name w:val="help"/>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binput">
    <w:name w:val="binput"/>
    <w:basedOn w:val="a"/>
    <w:rsid w:val="005F53AB"/>
    <w:pPr>
      <w:pBdr>
        <w:top w:val="single" w:sz="6" w:space="0" w:color="D0D0D0"/>
        <w:left w:val="single" w:sz="6" w:space="0" w:color="D0D0D0"/>
        <w:bottom w:val="single" w:sz="6" w:space="0" w:color="D0D0D0"/>
        <w:right w:val="single" w:sz="6" w:space="0" w:color="D0D0D0"/>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fbutton">
    <w:name w:val="fbutton"/>
    <w:basedOn w:val="a"/>
    <w:rsid w:val="005F53AB"/>
    <w:pPr>
      <w:pBdr>
        <w:top w:val="single" w:sz="6" w:space="2" w:color="D4D4D4"/>
        <w:left w:val="single" w:sz="6" w:space="5" w:color="D4D4D4"/>
        <w:bottom w:val="single" w:sz="6" w:space="2" w:color="D4D4D4"/>
        <w:right w:val="single" w:sz="6" w:space="5" w:color="D4D4D4"/>
      </w:pBdr>
      <w:spacing w:before="100" w:beforeAutospacing="1" w:after="100" w:afterAutospacing="1" w:line="240" w:lineRule="auto"/>
    </w:pPr>
    <w:rPr>
      <w:rFonts w:ascii="Times New Roman" w:eastAsia="Times New Roman" w:hAnsi="Times New Roman" w:cs="Times New Roman"/>
      <w:b/>
      <w:bCs/>
      <w:color w:val="0F65B1"/>
      <w:sz w:val="24"/>
      <w:szCs w:val="24"/>
      <w:lang w:eastAsia="ru-RU"/>
    </w:rPr>
  </w:style>
  <w:style w:type="paragraph" w:customStyle="1" w:styleId="highslide-resize">
    <w:name w:val="highslide-resize"/>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menu-item">
    <w:name w:val="ui-menu-item"/>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text">
    <w:name w:val="ui-button-text"/>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
    <w:name w:val="ui-button"/>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bar">
    <w:name w:val="ui-dialog-titlebar"/>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
    <w:name w:val="ui-dialog-title"/>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bar-close">
    <w:name w:val="ui-dialog-titlebar-close"/>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content">
    <w:name w:val="ui-dialog-content"/>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buttonpane">
    <w:name w:val="ui-dialog-buttonpane"/>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se">
    <w:name w:val="ui-resizable-se"/>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ne">
    <w:name w:val="one"/>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wo">
    <w:name w:val="two"/>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ree">
    <w:name w:val="three"/>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re">
    <w:name w:val="more"/>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re-info">
    <w:name w:val="more-info"/>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re-button">
    <w:name w:val="more-button"/>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nt">
    <w:name w:val="print"/>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
    <w:name w:val="title"/>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
    <w:name w:val="info"/>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i">
    <w:name w:val="navi"/>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i1">
    <w:name w:val="navi1"/>
    <w:basedOn w:val="a"/>
    <w:rsid w:val="005F53AB"/>
    <w:pPr>
      <w:spacing w:before="135" w:after="100" w:afterAutospacing="1" w:line="240" w:lineRule="auto"/>
    </w:pPr>
    <w:rPr>
      <w:rFonts w:ascii="Times New Roman" w:eastAsia="Times New Roman" w:hAnsi="Times New Roman" w:cs="Times New Roman"/>
      <w:sz w:val="24"/>
      <w:szCs w:val="24"/>
      <w:lang w:eastAsia="ru-RU"/>
    </w:rPr>
  </w:style>
  <w:style w:type="paragraph" w:customStyle="1" w:styleId="one1">
    <w:name w:val="one1"/>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wo1">
    <w:name w:val="two1"/>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ree1">
    <w:name w:val="three1"/>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ate1">
    <w:name w:val="rate1"/>
    <w:basedOn w:val="a"/>
    <w:rsid w:val="005F53AB"/>
    <w:pPr>
      <w:spacing w:after="100" w:afterAutospacing="1" w:line="240" w:lineRule="auto"/>
      <w:ind w:right="735"/>
    </w:pPr>
    <w:rPr>
      <w:rFonts w:ascii="Times New Roman" w:eastAsia="Times New Roman" w:hAnsi="Times New Roman" w:cs="Times New Roman"/>
      <w:sz w:val="24"/>
      <w:szCs w:val="24"/>
      <w:lang w:eastAsia="ru-RU"/>
    </w:rPr>
  </w:style>
  <w:style w:type="paragraph" w:customStyle="1" w:styleId="more1">
    <w:name w:val="more1"/>
    <w:basedOn w:val="a"/>
    <w:rsid w:val="005F53AB"/>
    <w:pPr>
      <w:spacing w:before="135" w:after="90" w:line="240" w:lineRule="auto"/>
    </w:pPr>
    <w:rPr>
      <w:rFonts w:ascii="Times New Roman" w:eastAsia="Times New Roman" w:hAnsi="Times New Roman" w:cs="Times New Roman"/>
      <w:color w:val="6F6F6F"/>
      <w:sz w:val="24"/>
      <w:szCs w:val="24"/>
      <w:lang w:eastAsia="ru-RU"/>
    </w:rPr>
  </w:style>
  <w:style w:type="paragraph" w:customStyle="1" w:styleId="more-info1">
    <w:name w:val="more-info1"/>
    <w:basedOn w:val="a"/>
    <w:rsid w:val="005F53AB"/>
    <w:pPr>
      <w:spacing w:before="100" w:beforeAutospacing="1" w:after="100" w:afterAutospacing="1" w:line="405" w:lineRule="atLeast"/>
      <w:ind w:left="180"/>
    </w:pPr>
    <w:rPr>
      <w:rFonts w:ascii="Times New Roman" w:eastAsia="Times New Roman" w:hAnsi="Times New Roman" w:cs="Times New Roman"/>
      <w:sz w:val="24"/>
      <w:szCs w:val="24"/>
      <w:lang w:eastAsia="ru-RU"/>
    </w:rPr>
  </w:style>
  <w:style w:type="paragraph" w:customStyle="1" w:styleId="more-button1">
    <w:name w:val="more-button1"/>
    <w:basedOn w:val="a"/>
    <w:rsid w:val="005F53AB"/>
    <w:pPr>
      <w:spacing w:before="45" w:after="100" w:afterAutospacing="1" w:line="240" w:lineRule="auto"/>
      <w:ind w:right="30"/>
    </w:pPr>
    <w:rPr>
      <w:rFonts w:ascii="Times New Roman" w:eastAsia="Times New Roman" w:hAnsi="Times New Roman" w:cs="Times New Roman"/>
      <w:sz w:val="24"/>
      <w:szCs w:val="24"/>
      <w:lang w:eastAsia="ru-RU"/>
    </w:rPr>
  </w:style>
  <w:style w:type="paragraph" w:customStyle="1" w:styleId="print1">
    <w:name w:val="print1"/>
    <w:basedOn w:val="a"/>
    <w:rsid w:val="005F53AB"/>
    <w:pPr>
      <w:spacing w:before="100" w:beforeAutospacing="1" w:after="100" w:afterAutospacing="1" w:line="240" w:lineRule="auto"/>
      <w:ind w:left="75"/>
    </w:pPr>
    <w:rPr>
      <w:rFonts w:ascii="Times New Roman" w:eastAsia="Times New Roman" w:hAnsi="Times New Roman" w:cs="Times New Roman"/>
      <w:sz w:val="24"/>
      <w:szCs w:val="24"/>
      <w:lang w:eastAsia="ru-RU"/>
    </w:rPr>
  </w:style>
  <w:style w:type="paragraph" w:customStyle="1" w:styleId="one2">
    <w:name w:val="one2"/>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wo2">
    <w:name w:val="two2"/>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ree2">
    <w:name w:val="three2"/>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1">
    <w:name w:val="title1"/>
    <w:basedOn w:val="a"/>
    <w:rsid w:val="005F53AB"/>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info1">
    <w:name w:val="info1"/>
    <w:basedOn w:val="a"/>
    <w:rsid w:val="005F53AB"/>
    <w:pPr>
      <w:spacing w:before="105" w:after="100" w:afterAutospacing="1" w:line="240" w:lineRule="auto"/>
    </w:pPr>
    <w:rPr>
      <w:rFonts w:ascii="Times New Roman" w:eastAsia="Times New Roman" w:hAnsi="Times New Roman" w:cs="Times New Roman"/>
      <w:color w:val="6F6F6F"/>
      <w:sz w:val="24"/>
      <w:szCs w:val="24"/>
      <w:lang w:eastAsia="ru-RU"/>
    </w:rPr>
  </w:style>
  <w:style w:type="paragraph" w:customStyle="1" w:styleId="highslide-resize1">
    <w:name w:val="highslide-resize1"/>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menu1">
    <w:name w:val="ui-menu1"/>
    <w:basedOn w:val="a"/>
    <w:rsid w:val="005F53AB"/>
    <w:pPr>
      <w:spacing w:after="0" w:line="240" w:lineRule="auto"/>
    </w:pPr>
    <w:rPr>
      <w:rFonts w:ascii="Times New Roman" w:eastAsia="Times New Roman" w:hAnsi="Times New Roman" w:cs="Times New Roman"/>
      <w:sz w:val="24"/>
      <w:szCs w:val="24"/>
      <w:lang w:eastAsia="ru-RU"/>
    </w:rPr>
  </w:style>
  <w:style w:type="paragraph" w:customStyle="1" w:styleId="ui-menu-item1">
    <w:name w:val="ui-menu-item1"/>
    <w:basedOn w:val="a"/>
    <w:rsid w:val="005F53AB"/>
    <w:pPr>
      <w:spacing w:after="0"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5F53AB"/>
    <w:pPr>
      <w:pBdr>
        <w:top w:val="single" w:sz="6" w:space="0" w:color="C5DBEC"/>
        <w:left w:val="single" w:sz="6" w:space="0" w:color="C5DBEC"/>
        <w:bottom w:val="single" w:sz="6" w:space="0" w:color="C5DBEC"/>
        <w:right w:val="single" w:sz="6" w:space="0" w:color="C5DBEC"/>
      </w:pBdr>
      <w:shd w:val="clear" w:color="auto" w:fill="DFEFFC"/>
      <w:spacing w:before="100" w:beforeAutospacing="1" w:after="100" w:afterAutospacing="1" w:line="240" w:lineRule="auto"/>
    </w:pPr>
    <w:rPr>
      <w:rFonts w:ascii="Times New Roman" w:eastAsia="Times New Roman" w:hAnsi="Times New Roman" w:cs="Times New Roman"/>
      <w:b/>
      <w:bCs/>
      <w:color w:val="2E6E9E"/>
      <w:sz w:val="24"/>
      <w:szCs w:val="24"/>
      <w:lang w:eastAsia="ru-RU"/>
    </w:rPr>
  </w:style>
  <w:style w:type="paragraph" w:customStyle="1" w:styleId="ui-state-hover1">
    <w:name w:val="ui-state-hover1"/>
    <w:basedOn w:val="a"/>
    <w:rsid w:val="005F53AB"/>
    <w:pPr>
      <w:pBdr>
        <w:top w:val="single" w:sz="6" w:space="0" w:color="79B7E7"/>
        <w:left w:val="single" w:sz="6" w:space="0" w:color="79B7E7"/>
        <w:bottom w:val="single" w:sz="6" w:space="0" w:color="79B7E7"/>
        <w:right w:val="single" w:sz="6" w:space="0" w:color="79B7E7"/>
      </w:pBdr>
      <w:shd w:val="clear" w:color="auto" w:fill="D0E5F5"/>
      <w:spacing w:before="100" w:beforeAutospacing="1" w:after="100" w:afterAutospacing="1" w:line="240" w:lineRule="auto"/>
    </w:pPr>
    <w:rPr>
      <w:rFonts w:ascii="Times New Roman" w:eastAsia="Times New Roman" w:hAnsi="Times New Roman" w:cs="Times New Roman"/>
      <w:b/>
      <w:bCs/>
      <w:color w:val="1D5987"/>
      <w:sz w:val="24"/>
      <w:szCs w:val="24"/>
      <w:lang w:eastAsia="ru-RU"/>
    </w:rPr>
  </w:style>
  <w:style w:type="paragraph" w:customStyle="1" w:styleId="ui-state-focus1">
    <w:name w:val="ui-state-focus1"/>
    <w:basedOn w:val="a"/>
    <w:rsid w:val="005F53AB"/>
    <w:pPr>
      <w:pBdr>
        <w:top w:val="single" w:sz="6" w:space="0" w:color="79B7E7"/>
        <w:left w:val="single" w:sz="6" w:space="0" w:color="79B7E7"/>
        <w:bottom w:val="single" w:sz="6" w:space="0" w:color="79B7E7"/>
        <w:right w:val="single" w:sz="6" w:space="0" w:color="79B7E7"/>
      </w:pBdr>
      <w:shd w:val="clear" w:color="auto" w:fill="D0E5F5"/>
      <w:spacing w:before="100" w:beforeAutospacing="1" w:after="100" w:afterAutospacing="1" w:line="240" w:lineRule="auto"/>
    </w:pPr>
    <w:rPr>
      <w:rFonts w:ascii="Times New Roman" w:eastAsia="Times New Roman" w:hAnsi="Times New Roman" w:cs="Times New Roman"/>
      <w:b/>
      <w:bCs/>
      <w:color w:val="1D5987"/>
      <w:sz w:val="24"/>
      <w:szCs w:val="24"/>
      <w:lang w:eastAsia="ru-RU"/>
    </w:rPr>
  </w:style>
  <w:style w:type="paragraph" w:customStyle="1" w:styleId="ui-state-active1">
    <w:name w:val="ui-state-active1"/>
    <w:basedOn w:val="a"/>
    <w:rsid w:val="005F53AB"/>
    <w:pPr>
      <w:pBdr>
        <w:top w:val="single" w:sz="6" w:space="0" w:color="79B7E7"/>
        <w:left w:val="single" w:sz="6" w:space="0" w:color="79B7E7"/>
        <w:bottom w:val="single" w:sz="6" w:space="0" w:color="79B7E7"/>
        <w:right w:val="single" w:sz="6" w:space="0" w:color="79B7E7"/>
      </w:pBdr>
      <w:shd w:val="clear" w:color="auto" w:fill="F5F8F9"/>
      <w:spacing w:before="100" w:beforeAutospacing="1" w:after="100" w:afterAutospacing="1" w:line="240" w:lineRule="auto"/>
    </w:pPr>
    <w:rPr>
      <w:rFonts w:ascii="Times New Roman" w:eastAsia="Times New Roman" w:hAnsi="Times New Roman" w:cs="Times New Roman"/>
      <w:b/>
      <w:bCs/>
      <w:color w:val="E17009"/>
      <w:sz w:val="24"/>
      <w:szCs w:val="24"/>
      <w:lang w:eastAsia="ru-RU"/>
    </w:rPr>
  </w:style>
  <w:style w:type="paragraph" w:customStyle="1" w:styleId="ui-icon1">
    <w:name w:val="ui-icon1"/>
    <w:basedOn w:val="a"/>
    <w:rsid w:val="005F53A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2">
    <w:name w:val="ui-icon2"/>
    <w:basedOn w:val="a"/>
    <w:rsid w:val="005F53A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3">
    <w:name w:val="ui-icon3"/>
    <w:basedOn w:val="a"/>
    <w:rsid w:val="005F53A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button-text1">
    <w:name w:val="ui-button-text1"/>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text2">
    <w:name w:val="ui-button-text2"/>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1">
    <w:name w:val="ui-button1"/>
    <w:basedOn w:val="a"/>
    <w:rsid w:val="005F53AB"/>
    <w:pPr>
      <w:spacing w:before="100" w:beforeAutospacing="1" w:after="100" w:afterAutospacing="1" w:line="240" w:lineRule="auto"/>
      <w:ind w:right="-72"/>
    </w:pPr>
    <w:rPr>
      <w:rFonts w:ascii="Times New Roman" w:eastAsia="Times New Roman" w:hAnsi="Times New Roman" w:cs="Times New Roman"/>
      <w:sz w:val="24"/>
      <w:szCs w:val="24"/>
      <w:lang w:eastAsia="ru-RU"/>
    </w:rPr>
  </w:style>
  <w:style w:type="paragraph" w:customStyle="1" w:styleId="ui-dialog-titlebar1">
    <w:name w:val="ui-dialog-titlebar1"/>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1">
    <w:name w:val="ui-dialog-title1"/>
    <w:basedOn w:val="a"/>
    <w:rsid w:val="005F53AB"/>
    <w:pPr>
      <w:spacing w:before="24" w:after="48" w:line="240" w:lineRule="auto"/>
      <w:ind w:right="240"/>
    </w:pPr>
    <w:rPr>
      <w:rFonts w:ascii="Times New Roman" w:eastAsia="Times New Roman" w:hAnsi="Times New Roman" w:cs="Times New Roman"/>
      <w:sz w:val="24"/>
      <w:szCs w:val="24"/>
      <w:lang w:eastAsia="ru-RU"/>
    </w:rPr>
  </w:style>
  <w:style w:type="paragraph" w:customStyle="1" w:styleId="ui-dialog-titlebar-close1">
    <w:name w:val="ui-dialog-titlebar-close1"/>
    <w:basedOn w:val="a"/>
    <w:rsid w:val="005F53AB"/>
    <w:pPr>
      <w:spacing w:after="0" w:line="240" w:lineRule="auto"/>
    </w:pPr>
    <w:rPr>
      <w:rFonts w:ascii="Times New Roman" w:eastAsia="Times New Roman" w:hAnsi="Times New Roman" w:cs="Times New Roman"/>
      <w:sz w:val="24"/>
      <w:szCs w:val="24"/>
      <w:lang w:eastAsia="ru-RU"/>
    </w:rPr>
  </w:style>
  <w:style w:type="paragraph" w:customStyle="1" w:styleId="ui-dialog-content1">
    <w:name w:val="ui-dialog-content1"/>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buttonpane1">
    <w:name w:val="ui-dialog-buttonpane1"/>
    <w:basedOn w:val="a"/>
    <w:rsid w:val="005F53AB"/>
    <w:pPr>
      <w:spacing w:before="120" w:after="0" w:line="240" w:lineRule="auto"/>
    </w:pPr>
    <w:rPr>
      <w:rFonts w:ascii="Times New Roman" w:eastAsia="Times New Roman" w:hAnsi="Times New Roman" w:cs="Times New Roman"/>
      <w:sz w:val="24"/>
      <w:szCs w:val="24"/>
      <w:lang w:eastAsia="ru-RU"/>
    </w:rPr>
  </w:style>
  <w:style w:type="paragraph" w:customStyle="1" w:styleId="ui-resizable-se1">
    <w:name w:val="ui-resizable-se1"/>
    <w:basedOn w:val="a"/>
    <w:rsid w:val="005F53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5F53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326882">
      <w:bodyDiv w:val="1"/>
      <w:marLeft w:val="0"/>
      <w:marRight w:val="0"/>
      <w:marTop w:val="0"/>
      <w:marBottom w:val="0"/>
      <w:divBdr>
        <w:top w:val="none" w:sz="0" w:space="0" w:color="auto"/>
        <w:left w:val="none" w:sz="0" w:space="0" w:color="auto"/>
        <w:bottom w:val="none" w:sz="0" w:space="0" w:color="auto"/>
        <w:right w:val="none" w:sz="0" w:space="0" w:color="auto"/>
      </w:divBdr>
      <w:divsChild>
        <w:div w:id="1422414281">
          <w:marLeft w:val="0"/>
          <w:marRight w:val="0"/>
          <w:marTop w:val="100"/>
          <w:marBottom w:val="100"/>
          <w:divBdr>
            <w:top w:val="none" w:sz="0" w:space="0" w:color="auto"/>
            <w:left w:val="none" w:sz="0" w:space="0" w:color="auto"/>
            <w:bottom w:val="none" w:sz="0" w:space="0" w:color="auto"/>
            <w:right w:val="none" w:sz="0" w:space="0" w:color="auto"/>
          </w:divBdr>
          <w:divsChild>
            <w:div w:id="1373187421">
              <w:marLeft w:val="0"/>
              <w:marRight w:val="0"/>
              <w:marTop w:val="75"/>
              <w:marBottom w:val="0"/>
              <w:divBdr>
                <w:top w:val="none" w:sz="0" w:space="0" w:color="auto"/>
                <w:left w:val="none" w:sz="0" w:space="0" w:color="auto"/>
                <w:bottom w:val="none" w:sz="0" w:space="0" w:color="auto"/>
                <w:right w:val="none" w:sz="0" w:space="0" w:color="auto"/>
              </w:divBdr>
              <w:divsChild>
                <w:div w:id="1843471551">
                  <w:marLeft w:val="0"/>
                  <w:marRight w:val="0"/>
                  <w:marTop w:val="75"/>
                  <w:marBottom w:val="0"/>
                  <w:divBdr>
                    <w:top w:val="none" w:sz="0" w:space="0" w:color="auto"/>
                    <w:left w:val="none" w:sz="0" w:space="0" w:color="auto"/>
                    <w:bottom w:val="none" w:sz="0" w:space="0" w:color="auto"/>
                    <w:right w:val="none" w:sz="0" w:space="0" w:color="auto"/>
                  </w:divBdr>
                  <w:divsChild>
                    <w:div w:id="1551572123">
                      <w:marLeft w:val="0"/>
                      <w:marRight w:val="0"/>
                      <w:marTop w:val="0"/>
                      <w:marBottom w:val="0"/>
                      <w:divBdr>
                        <w:top w:val="none" w:sz="0" w:space="0" w:color="auto"/>
                        <w:left w:val="none" w:sz="0" w:space="0" w:color="auto"/>
                        <w:bottom w:val="none" w:sz="0" w:space="0" w:color="auto"/>
                        <w:right w:val="none" w:sz="0" w:space="0" w:color="auto"/>
                      </w:divBdr>
                      <w:divsChild>
                        <w:div w:id="660739860">
                          <w:marLeft w:val="0"/>
                          <w:marRight w:val="0"/>
                          <w:marTop w:val="0"/>
                          <w:marBottom w:val="0"/>
                          <w:divBdr>
                            <w:top w:val="none" w:sz="0" w:space="0" w:color="auto"/>
                            <w:left w:val="none" w:sz="0" w:space="0" w:color="auto"/>
                            <w:bottom w:val="none" w:sz="0" w:space="0" w:color="auto"/>
                            <w:right w:val="none" w:sz="0" w:space="0" w:color="auto"/>
                          </w:divBdr>
                          <w:divsChild>
                            <w:div w:id="1061562558">
                              <w:marLeft w:val="75"/>
                              <w:marRight w:val="0"/>
                              <w:marTop w:val="0"/>
                              <w:marBottom w:val="0"/>
                              <w:divBdr>
                                <w:top w:val="none" w:sz="0" w:space="0" w:color="auto"/>
                                <w:left w:val="none" w:sz="0" w:space="0" w:color="auto"/>
                                <w:bottom w:val="none" w:sz="0" w:space="0" w:color="auto"/>
                                <w:right w:val="none" w:sz="0" w:space="0" w:color="auto"/>
                              </w:divBdr>
                              <w:divsChild>
                                <w:div w:id="2023624556">
                                  <w:marLeft w:val="0"/>
                                  <w:marRight w:val="0"/>
                                  <w:marTop w:val="0"/>
                                  <w:marBottom w:val="0"/>
                                  <w:divBdr>
                                    <w:top w:val="none" w:sz="0" w:space="0" w:color="auto"/>
                                    <w:left w:val="none" w:sz="0" w:space="0" w:color="auto"/>
                                    <w:bottom w:val="none" w:sz="0" w:space="0" w:color="auto"/>
                                    <w:right w:val="none" w:sz="0" w:space="0" w:color="auto"/>
                                  </w:divBdr>
                                  <w:divsChild>
                                    <w:div w:id="590429798">
                                      <w:marLeft w:val="0"/>
                                      <w:marRight w:val="0"/>
                                      <w:marTop w:val="0"/>
                                      <w:marBottom w:val="120"/>
                                      <w:divBdr>
                                        <w:top w:val="none" w:sz="0" w:space="0" w:color="auto"/>
                                        <w:left w:val="none" w:sz="0" w:space="0" w:color="auto"/>
                                        <w:bottom w:val="none" w:sz="0" w:space="0" w:color="auto"/>
                                        <w:right w:val="none" w:sz="0" w:space="0" w:color="auto"/>
                                      </w:divBdr>
                                      <w:divsChild>
                                        <w:div w:id="572158288">
                                          <w:marLeft w:val="0"/>
                                          <w:marRight w:val="0"/>
                                          <w:marTop w:val="0"/>
                                          <w:marBottom w:val="0"/>
                                          <w:divBdr>
                                            <w:top w:val="none" w:sz="0" w:space="0" w:color="auto"/>
                                            <w:left w:val="none" w:sz="0" w:space="0" w:color="auto"/>
                                            <w:bottom w:val="none" w:sz="0" w:space="0" w:color="auto"/>
                                            <w:right w:val="none" w:sz="0" w:space="0" w:color="auto"/>
                                          </w:divBdr>
                                          <w:divsChild>
                                            <w:div w:id="1681347764">
                                              <w:marLeft w:val="0"/>
                                              <w:marRight w:val="0"/>
                                              <w:marTop w:val="0"/>
                                              <w:marBottom w:val="0"/>
                                              <w:divBdr>
                                                <w:top w:val="none" w:sz="0" w:space="0" w:color="auto"/>
                                                <w:left w:val="none" w:sz="0" w:space="0" w:color="auto"/>
                                                <w:bottom w:val="none" w:sz="0" w:space="0" w:color="auto"/>
                                                <w:right w:val="none" w:sz="0" w:space="0" w:color="auto"/>
                                              </w:divBdr>
                                              <w:divsChild>
                                                <w:div w:id="322122238">
                                                  <w:marLeft w:val="0"/>
                                                  <w:marRight w:val="0"/>
                                                  <w:marTop w:val="0"/>
                                                  <w:marBottom w:val="0"/>
                                                  <w:divBdr>
                                                    <w:top w:val="none" w:sz="0" w:space="0" w:color="auto"/>
                                                    <w:left w:val="none" w:sz="0" w:space="0" w:color="auto"/>
                                                    <w:bottom w:val="none" w:sz="0" w:space="0" w:color="auto"/>
                                                    <w:right w:val="none" w:sz="0" w:space="0" w:color="auto"/>
                                                  </w:divBdr>
                                                  <w:divsChild>
                                                    <w:div w:id="2014800253">
                                                      <w:marLeft w:val="0"/>
                                                      <w:marRight w:val="0"/>
                                                      <w:marTop w:val="0"/>
                                                      <w:marBottom w:val="0"/>
                                                      <w:divBdr>
                                                        <w:top w:val="none" w:sz="0" w:space="0" w:color="auto"/>
                                                        <w:left w:val="none" w:sz="0" w:space="0" w:color="auto"/>
                                                        <w:bottom w:val="none" w:sz="0" w:space="0" w:color="auto"/>
                                                        <w:right w:val="none" w:sz="0" w:space="0" w:color="auto"/>
                                                      </w:divBdr>
                                                      <w:divsChild>
                                                        <w:div w:id="137161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63750266">
      <w:bodyDiv w:val="1"/>
      <w:marLeft w:val="0"/>
      <w:marRight w:val="0"/>
      <w:marTop w:val="0"/>
      <w:marBottom w:val="0"/>
      <w:divBdr>
        <w:top w:val="none" w:sz="0" w:space="0" w:color="auto"/>
        <w:left w:val="none" w:sz="0" w:space="0" w:color="auto"/>
        <w:bottom w:val="none" w:sz="0" w:space="0" w:color="auto"/>
        <w:right w:val="none" w:sz="0" w:space="0" w:color="auto"/>
      </w:divBdr>
      <w:divsChild>
        <w:div w:id="801847895">
          <w:marLeft w:val="0"/>
          <w:marRight w:val="0"/>
          <w:marTop w:val="100"/>
          <w:marBottom w:val="100"/>
          <w:divBdr>
            <w:top w:val="none" w:sz="0" w:space="0" w:color="auto"/>
            <w:left w:val="none" w:sz="0" w:space="0" w:color="auto"/>
            <w:bottom w:val="none" w:sz="0" w:space="0" w:color="auto"/>
            <w:right w:val="none" w:sz="0" w:space="0" w:color="auto"/>
          </w:divBdr>
          <w:divsChild>
            <w:div w:id="101926084">
              <w:marLeft w:val="0"/>
              <w:marRight w:val="0"/>
              <w:marTop w:val="75"/>
              <w:marBottom w:val="0"/>
              <w:divBdr>
                <w:top w:val="none" w:sz="0" w:space="0" w:color="auto"/>
                <w:left w:val="none" w:sz="0" w:space="0" w:color="auto"/>
                <w:bottom w:val="none" w:sz="0" w:space="0" w:color="auto"/>
                <w:right w:val="none" w:sz="0" w:space="0" w:color="auto"/>
              </w:divBdr>
              <w:divsChild>
                <w:div w:id="2110270310">
                  <w:marLeft w:val="0"/>
                  <w:marRight w:val="0"/>
                  <w:marTop w:val="75"/>
                  <w:marBottom w:val="0"/>
                  <w:divBdr>
                    <w:top w:val="none" w:sz="0" w:space="0" w:color="auto"/>
                    <w:left w:val="none" w:sz="0" w:space="0" w:color="auto"/>
                    <w:bottom w:val="none" w:sz="0" w:space="0" w:color="auto"/>
                    <w:right w:val="none" w:sz="0" w:space="0" w:color="auto"/>
                  </w:divBdr>
                  <w:divsChild>
                    <w:div w:id="1610700249">
                      <w:marLeft w:val="0"/>
                      <w:marRight w:val="0"/>
                      <w:marTop w:val="0"/>
                      <w:marBottom w:val="0"/>
                      <w:divBdr>
                        <w:top w:val="none" w:sz="0" w:space="0" w:color="auto"/>
                        <w:left w:val="none" w:sz="0" w:space="0" w:color="auto"/>
                        <w:bottom w:val="none" w:sz="0" w:space="0" w:color="auto"/>
                        <w:right w:val="none" w:sz="0" w:space="0" w:color="auto"/>
                      </w:divBdr>
                      <w:divsChild>
                        <w:div w:id="1218474742">
                          <w:marLeft w:val="0"/>
                          <w:marRight w:val="0"/>
                          <w:marTop w:val="0"/>
                          <w:marBottom w:val="0"/>
                          <w:divBdr>
                            <w:top w:val="none" w:sz="0" w:space="0" w:color="auto"/>
                            <w:left w:val="none" w:sz="0" w:space="0" w:color="auto"/>
                            <w:bottom w:val="none" w:sz="0" w:space="0" w:color="auto"/>
                            <w:right w:val="none" w:sz="0" w:space="0" w:color="auto"/>
                          </w:divBdr>
                          <w:divsChild>
                            <w:div w:id="1960256516">
                              <w:marLeft w:val="75"/>
                              <w:marRight w:val="0"/>
                              <w:marTop w:val="0"/>
                              <w:marBottom w:val="0"/>
                              <w:divBdr>
                                <w:top w:val="none" w:sz="0" w:space="0" w:color="auto"/>
                                <w:left w:val="none" w:sz="0" w:space="0" w:color="auto"/>
                                <w:bottom w:val="none" w:sz="0" w:space="0" w:color="auto"/>
                                <w:right w:val="none" w:sz="0" w:space="0" w:color="auto"/>
                              </w:divBdr>
                              <w:divsChild>
                                <w:div w:id="1896237231">
                                  <w:marLeft w:val="0"/>
                                  <w:marRight w:val="0"/>
                                  <w:marTop w:val="0"/>
                                  <w:marBottom w:val="0"/>
                                  <w:divBdr>
                                    <w:top w:val="none" w:sz="0" w:space="0" w:color="auto"/>
                                    <w:left w:val="none" w:sz="0" w:space="0" w:color="auto"/>
                                    <w:bottom w:val="none" w:sz="0" w:space="0" w:color="auto"/>
                                    <w:right w:val="none" w:sz="0" w:space="0" w:color="auto"/>
                                  </w:divBdr>
                                  <w:divsChild>
                                    <w:div w:id="230651939">
                                      <w:marLeft w:val="0"/>
                                      <w:marRight w:val="0"/>
                                      <w:marTop w:val="0"/>
                                      <w:marBottom w:val="120"/>
                                      <w:divBdr>
                                        <w:top w:val="none" w:sz="0" w:space="0" w:color="auto"/>
                                        <w:left w:val="none" w:sz="0" w:space="0" w:color="auto"/>
                                        <w:bottom w:val="none" w:sz="0" w:space="0" w:color="auto"/>
                                        <w:right w:val="none" w:sz="0" w:space="0" w:color="auto"/>
                                      </w:divBdr>
                                      <w:divsChild>
                                        <w:div w:id="836963309">
                                          <w:marLeft w:val="0"/>
                                          <w:marRight w:val="0"/>
                                          <w:marTop w:val="0"/>
                                          <w:marBottom w:val="0"/>
                                          <w:divBdr>
                                            <w:top w:val="none" w:sz="0" w:space="0" w:color="auto"/>
                                            <w:left w:val="none" w:sz="0" w:space="0" w:color="auto"/>
                                            <w:bottom w:val="none" w:sz="0" w:space="0" w:color="auto"/>
                                            <w:right w:val="none" w:sz="0" w:space="0" w:color="auto"/>
                                          </w:divBdr>
                                          <w:divsChild>
                                            <w:div w:id="349993453">
                                              <w:marLeft w:val="0"/>
                                              <w:marRight w:val="0"/>
                                              <w:marTop w:val="0"/>
                                              <w:marBottom w:val="0"/>
                                              <w:divBdr>
                                                <w:top w:val="none" w:sz="0" w:space="0" w:color="auto"/>
                                                <w:left w:val="none" w:sz="0" w:space="0" w:color="auto"/>
                                                <w:bottom w:val="none" w:sz="0" w:space="0" w:color="auto"/>
                                                <w:right w:val="none" w:sz="0" w:space="0" w:color="auto"/>
                                              </w:divBdr>
                                              <w:divsChild>
                                                <w:div w:id="1898542352">
                                                  <w:marLeft w:val="0"/>
                                                  <w:marRight w:val="0"/>
                                                  <w:marTop w:val="0"/>
                                                  <w:marBottom w:val="0"/>
                                                  <w:divBdr>
                                                    <w:top w:val="none" w:sz="0" w:space="0" w:color="auto"/>
                                                    <w:left w:val="none" w:sz="0" w:space="0" w:color="auto"/>
                                                    <w:bottom w:val="none" w:sz="0" w:space="0" w:color="auto"/>
                                                    <w:right w:val="none" w:sz="0" w:space="0" w:color="auto"/>
                                                  </w:divBdr>
                                                  <w:divsChild>
                                                    <w:div w:id="1921869667">
                                                      <w:marLeft w:val="0"/>
                                                      <w:marRight w:val="0"/>
                                                      <w:marTop w:val="0"/>
                                                      <w:marBottom w:val="0"/>
                                                      <w:divBdr>
                                                        <w:top w:val="none" w:sz="0" w:space="0" w:color="auto"/>
                                                        <w:left w:val="none" w:sz="0" w:space="0" w:color="auto"/>
                                                        <w:bottom w:val="none" w:sz="0" w:space="0" w:color="auto"/>
                                                        <w:right w:val="none" w:sz="0" w:space="0" w:color="auto"/>
                                                      </w:divBdr>
                                                      <w:divsChild>
                                                        <w:div w:id="101210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49518726">
      <w:bodyDiv w:val="1"/>
      <w:marLeft w:val="0"/>
      <w:marRight w:val="0"/>
      <w:marTop w:val="0"/>
      <w:marBottom w:val="0"/>
      <w:divBdr>
        <w:top w:val="none" w:sz="0" w:space="0" w:color="auto"/>
        <w:left w:val="none" w:sz="0" w:space="0" w:color="auto"/>
        <w:bottom w:val="none" w:sz="0" w:space="0" w:color="auto"/>
        <w:right w:val="none" w:sz="0" w:space="0" w:color="auto"/>
      </w:divBdr>
      <w:divsChild>
        <w:div w:id="661471893">
          <w:marLeft w:val="0"/>
          <w:marRight w:val="0"/>
          <w:marTop w:val="100"/>
          <w:marBottom w:val="100"/>
          <w:divBdr>
            <w:top w:val="none" w:sz="0" w:space="0" w:color="auto"/>
            <w:left w:val="none" w:sz="0" w:space="0" w:color="auto"/>
            <w:bottom w:val="none" w:sz="0" w:space="0" w:color="auto"/>
            <w:right w:val="none" w:sz="0" w:space="0" w:color="auto"/>
          </w:divBdr>
          <w:divsChild>
            <w:div w:id="1339307450">
              <w:marLeft w:val="0"/>
              <w:marRight w:val="0"/>
              <w:marTop w:val="75"/>
              <w:marBottom w:val="0"/>
              <w:divBdr>
                <w:top w:val="none" w:sz="0" w:space="0" w:color="auto"/>
                <w:left w:val="none" w:sz="0" w:space="0" w:color="auto"/>
                <w:bottom w:val="none" w:sz="0" w:space="0" w:color="auto"/>
                <w:right w:val="none" w:sz="0" w:space="0" w:color="auto"/>
              </w:divBdr>
              <w:divsChild>
                <w:div w:id="663899577">
                  <w:marLeft w:val="0"/>
                  <w:marRight w:val="0"/>
                  <w:marTop w:val="75"/>
                  <w:marBottom w:val="0"/>
                  <w:divBdr>
                    <w:top w:val="none" w:sz="0" w:space="0" w:color="auto"/>
                    <w:left w:val="none" w:sz="0" w:space="0" w:color="auto"/>
                    <w:bottom w:val="none" w:sz="0" w:space="0" w:color="auto"/>
                    <w:right w:val="none" w:sz="0" w:space="0" w:color="auto"/>
                  </w:divBdr>
                  <w:divsChild>
                    <w:div w:id="636304643">
                      <w:marLeft w:val="0"/>
                      <w:marRight w:val="0"/>
                      <w:marTop w:val="0"/>
                      <w:marBottom w:val="0"/>
                      <w:divBdr>
                        <w:top w:val="none" w:sz="0" w:space="0" w:color="auto"/>
                        <w:left w:val="none" w:sz="0" w:space="0" w:color="auto"/>
                        <w:bottom w:val="none" w:sz="0" w:space="0" w:color="auto"/>
                        <w:right w:val="none" w:sz="0" w:space="0" w:color="auto"/>
                      </w:divBdr>
                      <w:divsChild>
                        <w:div w:id="1347907930">
                          <w:marLeft w:val="0"/>
                          <w:marRight w:val="0"/>
                          <w:marTop w:val="0"/>
                          <w:marBottom w:val="0"/>
                          <w:divBdr>
                            <w:top w:val="none" w:sz="0" w:space="0" w:color="auto"/>
                            <w:left w:val="none" w:sz="0" w:space="0" w:color="auto"/>
                            <w:bottom w:val="none" w:sz="0" w:space="0" w:color="auto"/>
                            <w:right w:val="none" w:sz="0" w:space="0" w:color="auto"/>
                          </w:divBdr>
                          <w:divsChild>
                            <w:div w:id="870344259">
                              <w:marLeft w:val="75"/>
                              <w:marRight w:val="0"/>
                              <w:marTop w:val="0"/>
                              <w:marBottom w:val="0"/>
                              <w:divBdr>
                                <w:top w:val="none" w:sz="0" w:space="0" w:color="auto"/>
                                <w:left w:val="none" w:sz="0" w:space="0" w:color="auto"/>
                                <w:bottom w:val="none" w:sz="0" w:space="0" w:color="auto"/>
                                <w:right w:val="none" w:sz="0" w:space="0" w:color="auto"/>
                              </w:divBdr>
                              <w:divsChild>
                                <w:div w:id="309285438">
                                  <w:marLeft w:val="0"/>
                                  <w:marRight w:val="0"/>
                                  <w:marTop w:val="0"/>
                                  <w:marBottom w:val="0"/>
                                  <w:divBdr>
                                    <w:top w:val="none" w:sz="0" w:space="0" w:color="auto"/>
                                    <w:left w:val="none" w:sz="0" w:space="0" w:color="auto"/>
                                    <w:bottom w:val="none" w:sz="0" w:space="0" w:color="auto"/>
                                    <w:right w:val="none" w:sz="0" w:space="0" w:color="auto"/>
                                  </w:divBdr>
                                  <w:divsChild>
                                    <w:div w:id="1818107653">
                                      <w:marLeft w:val="0"/>
                                      <w:marRight w:val="0"/>
                                      <w:marTop w:val="0"/>
                                      <w:marBottom w:val="120"/>
                                      <w:divBdr>
                                        <w:top w:val="none" w:sz="0" w:space="0" w:color="auto"/>
                                        <w:left w:val="none" w:sz="0" w:space="0" w:color="auto"/>
                                        <w:bottom w:val="none" w:sz="0" w:space="0" w:color="auto"/>
                                        <w:right w:val="none" w:sz="0" w:space="0" w:color="auto"/>
                                      </w:divBdr>
                                      <w:divsChild>
                                        <w:div w:id="551845436">
                                          <w:marLeft w:val="0"/>
                                          <w:marRight w:val="0"/>
                                          <w:marTop w:val="0"/>
                                          <w:marBottom w:val="0"/>
                                          <w:divBdr>
                                            <w:top w:val="none" w:sz="0" w:space="0" w:color="auto"/>
                                            <w:left w:val="none" w:sz="0" w:space="0" w:color="auto"/>
                                            <w:bottom w:val="none" w:sz="0" w:space="0" w:color="auto"/>
                                            <w:right w:val="none" w:sz="0" w:space="0" w:color="auto"/>
                                          </w:divBdr>
                                          <w:divsChild>
                                            <w:div w:id="2028216596">
                                              <w:marLeft w:val="0"/>
                                              <w:marRight w:val="0"/>
                                              <w:marTop w:val="0"/>
                                              <w:marBottom w:val="0"/>
                                              <w:divBdr>
                                                <w:top w:val="none" w:sz="0" w:space="0" w:color="auto"/>
                                                <w:left w:val="none" w:sz="0" w:space="0" w:color="auto"/>
                                                <w:bottom w:val="none" w:sz="0" w:space="0" w:color="auto"/>
                                                <w:right w:val="none" w:sz="0" w:space="0" w:color="auto"/>
                                              </w:divBdr>
                                              <w:divsChild>
                                                <w:div w:id="1541823050">
                                                  <w:marLeft w:val="0"/>
                                                  <w:marRight w:val="0"/>
                                                  <w:marTop w:val="0"/>
                                                  <w:marBottom w:val="0"/>
                                                  <w:divBdr>
                                                    <w:top w:val="none" w:sz="0" w:space="0" w:color="auto"/>
                                                    <w:left w:val="none" w:sz="0" w:space="0" w:color="auto"/>
                                                    <w:bottom w:val="none" w:sz="0" w:space="0" w:color="auto"/>
                                                    <w:right w:val="none" w:sz="0" w:space="0" w:color="auto"/>
                                                  </w:divBdr>
                                                  <w:divsChild>
                                                    <w:div w:id="603811053">
                                                      <w:marLeft w:val="0"/>
                                                      <w:marRight w:val="0"/>
                                                      <w:marTop w:val="0"/>
                                                      <w:marBottom w:val="0"/>
                                                      <w:divBdr>
                                                        <w:top w:val="none" w:sz="0" w:space="0" w:color="auto"/>
                                                        <w:left w:val="none" w:sz="0" w:space="0" w:color="auto"/>
                                                        <w:bottom w:val="none" w:sz="0" w:space="0" w:color="auto"/>
                                                        <w:right w:val="none" w:sz="0" w:space="0" w:color="auto"/>
                                                      </w:divBdr>
                                                      <w:divsChild>
                                                        <w:div w:id="236284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75003883">
      <w:bodyDiv w:val="1"/>
      <w:marLeft w:val="0"/>
      <w:marRight w:val="0"/>
      <w:marTop w:val="0"/>
      <w:marBottom w:val="0"/>
      <w:divBdr>
        <w:top w:val="none" w:sz="0" w:space="0" w:color="auto"/>
        <w:left w:val="none" w:sz="0" w:space="0" w:color="auto"/>
        <w:bottom w:val="none" w:sz="0" w:space="0" w:color="auto"/>
        <w:right w:val="none" w:sz="0" w:space="0" w:color="auto"/>
      </w:divBdr>
      <w:divsChild>
        <w:div w:id="956446914">
          <w:marLeft w:val="0"/>
          <w:marRight w:val="0"/>
          <w:marTop w:val="100"/>
          <w:marBottom w:val="100"/>
          <w:divBdr>
            <w:top w:val="none" w:sz="0" w:space="0" w:color="auto"/>
            <w:left w:val="none" w:sz="0" w:space="0" w:color="auto"/>
            <w:bottom w:val="none" w:sz="0" w:space="0" w:color="auto"/>
            <w:right w:val="none" w:sz="0" w:space="0" w:color="auto"/>
          </w:divBdr>
          <w:divsChild>
            <w:div w:id="1900020564">
              <w:marLeft w:val="0"/>
              <w:marRight w:val="0"/>
              <w:marTop w:val="75"/>
              <w:marBottom w:val="0"/>
              <w:divBdr>
                <w:top w:val="none" w:sz="0" w:space="0" w:color="auto"/>
                <w:left w:val="none" w:sz="0" w:space="0" w:color="auto"/>
                <w:bottom w:val="none" w:sz="0" w:space="0" w:color="auto"/>
                <w:right w:val="none" w:sz="0" w:space="0" w:color="auto"/>
              </w:divBdr>
              <w:divsChild>
                <w:div w:id="139007424">
                  <w:marLeft w:val="0"/>
                  <w:marRight w:val="0"/>
                  <w:marTop w:val="75"/>
                  <w:marBottom w:val="0"/>
                  <w:divBdr>
                    <w:top w:val="none" w:sz="0" w:space="0" w:color="auto"/>
                    <w:left w:val="none" w:sz="0" w:space="0" w:color="auto"/>
                    <w:bottom w:val="none" w:sz="0" w:space="0" w:color="auto"/>
                    <w:right w:val="none" w:sz="0" w:space="0" w:color="auto"/>
                  </w:divBdr>
                  <w:divsChild>
                    <w:div w:id="2005275546">
                      <w:marLeft w:val="0"/>
                      <w:marRight w:val="0"/>
                      <w:marTop w:val="0"/>
                      <w:marBottom w:val="0"/>
                      <w:divBdr>
                        <w:top w:val="none" w:sz="0" w:space="0" w:color="auto"/>
                        <w:left w:val="none" w:sz="0" w:space="0" w:color="auto"/>
                        <w:bottom w:val="none" w:sz="0" w:space="0" w:color="auto"/>
                        <w:right w:val="none" w:sz="0" w:space="0" w:color="auto"/>
                      </w:divBdr>
                      <w:divsChild>
                        <w:div w:id="438110982">
                          <w:marLeft w:val="0"/>
                          <w:marRight w:val="0"/>
                          <w:marTop w:val="0"/>
                          <w:marBottom w:val="0"/>
                          <w:divBdr>
                            <w:top w:val="none" w:sz="0" w:space="0" w:color="auto"/>
                            <w:left w:val="none" w:sz="0" w:space="0" w:color="auto"/>
                            <w:bottom w:val="none" w:sz="0" w:space="0" w:color="auto"/>
                            <w:right w:val="none" w:sz="0" w:space="0" w:color="auto"/>
                          </w:divBdr>
                          <w:divsChild>
                            <w:div w:id="947463895">
                              <w:marLeft w:val="75"/>
                              <w:marRight w:val="0"/>
                              <w:marTop w:val="0"/>
                              <w:marBottom w:val="0"/>
                              <w:divBdr>
                                <w:top w:val="none" w:sz="0" w:space="0" w:color="auto"/>
                                <w:left w:val="none" w:sz="0" w:space="0" w:color="auto"/>
                                <w:bottom w:val="none" w:sz="0" w:space="0" w:color="auto"/>
                                <w:right w:val="none" w:sz="0" w:space="0" w:color="auto"/>
                              </w:divBdr>
                              <w:divsChild>
                                <w:div w:id="1532953151">
                                  <w:marLeft w:val="0"/>
                                  <w:marRight w:val="0"/>
                                  <w:marTop w:val="0"/>
                                  <w:marBottom w:val="0"/>
                                  <w:divBdr>
                                    <w:top w:val="none" w:sz="0" w:space="0" w:color="auto"/>
                                    <w:left w:val="none" w:sz="0" w:space="0" w:color="auto"/>
                                    <w:bottom w:val="none" w:sz="0" w:space="0" w:color="auto"/>
                                    <w:right w:val="none" w:sz="0" w:space="0" w:color="auto"/>
                                  </w:divBdr>
                                  <w:divsChild>
                                    <w:div w:id="2102795642">
                                      <w:marLeft w:val="0"/>
                                      <w:marRight w:val="0"/>
                                      <w:marTop w:val="0"/>
                                      <w:marBottom w:val="120"/>
                                      <w:divBdr>
                                        <w:top w:val="none" w:sz="0" w:space="0" w:color="auto"/>
                                        <w:left w:val="none" w:sz="0" w:space="0" w:color="auto"/>
                                        <w:bottom w:val="none" w:sz="0" w:space="0" w:color="auto"/>
                                        <w:right w:val="none" w:sz="0" w:space="0" w:color="auto"/>
                                      </w:divBdr>
                                      <w:divsChild>
                                        <w:div w:id="2126074852">
                                          <w:marLeft w:val="0"/>
                                          <w:marRight w:val="0"/>
                                          <w:marTop w:val="0"/>
                                          <w:marBottom w:val="0"/>
                                          <w:divBdr>
                                            <w:top w:val="none" w:sz="0" w:space="0" w:color="auto"/>
                                            <w:left w:val="none" w:sz="0" w:space="0" w:color="auto"/>
                                            <w:bottom w:val="none" w:sz="0" w:space="0" w:color="auto"/>
                                            <w:right w:val="none" w:sz="0" w:space="0" w:color="auto"/>
                                          </w:divBdr>
                                          <w:divsChild>
                                            <w:div w:id="82654352">
                                              <w:marLeft w:val="0"/>
                                              <w:marRight w:val="0"/>
                                              <w:marTop w:val="0"/>
                                              <w:marBottom w:val="0"/>
                                              <w:divBdr>
                                                <w:top w:val="none" w:sz="0" w:space="0" w:color="auto"/>
                                                <w:left w:val="none" w:sz="0" w:space="0" w:color="auto"/>
                                                <w:bottom w:val="none" w:sz="0" w:space="0" w:color="auto"/>
                                                <w:right w:val="none" w:sz="0" w:space="0" w:color="auto"/>
                                              </w:divBdr>
                                              <w:divsChild>
                                                <w:div w:id="963387331">
                                                  <w:marLeft w:val="0"/>
                                                  <w:marRight w:val="0"/>
                                                  <w:marTop w:val="0"/>
                                                  <w:marBottom w:val="0"/>
                                                  <w:divBdr>
                                                    <w:top w:val="none" w:sz="0" w:space="0" w:color="auto"/>
                                                    <w:left w:val="none" w:sz="0" w:space="0" w:color="auto"/>
                                                    <w:bottom w:val="none" w:sz="0" w:space="0" w:color="auto"/>
                                                    <w:right w:val="none" w:sz="0" w:space="0" w:color="auto"/>
                                                  </w:divBdr>
                                                  <w:divsChild>
                                                    <w:div w:id="819543342">
                                                      <w:marLeft w:val="0"/>
                                                      <w:marRight w:val="0"/>
                                                      <w:marTop w:val="0"/>
                                                      <w:marBottom w:val="0"/>
                                                      <w:divBdr>
                                                        <w:top w:val="none" w:sz="0" w:space="0" w:color="auto"/>
                                                        <w:left w:val="none" w:sz="0" w:space="0" w:color="auto"/>
                                                        <w:bottom w:val="none" w:sz="0" w:space="0" w:color="auto"/>
                                                        <w:right w:val="none" w:sz="0" w:space="0" w:color="auto"/>
                                                      </w:divBdr>
                                                      <w:divsChild>
                                                        <w:div w:id="760762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9134293">
      <w:bodyDiv w:val="1"/>
      <w:marLeft w:val="0"/>
      <w:marRight w:val="0"/>
      <w:marTop w:val="0"/>
      <w:marBottom w:val="0"/>
      <w:divBdr>
        <w:top w:val="none" w:sz="0" w:space="0" w:color="auto"/>
        <w:left w:val="none" w:sz="0" w:space="0" w:color="auto"/>
        <w:bottom w:val="none" w:sz="0" w:space="0" w:color="auto"/>
        <w:right w:val="none" w:sz="0" w:space="0" w:color="auto"/>
      </w:divBdr>
      <w:divsChild>
        <w:div w:id="822283885">
          <w:marLeft w:val="0"/>
          <w:marRight w:val="0"/>
          <w:marTop w:val="100"/>
          <w:marBottom w:val="100"/>
          <w:divBdr>
            <w:top w:val="none" w:sz="0" w:space="0" w:color="auto"/>
            <w:left w:val="none" w:sz="0" w:space="0" w:color="auto"/>
            <w:bottom w:val="none" w:sz="0" w:space="0" w:color="auto"/>
            <w:right w:val="none" w:sz="0" w:space="0" w:color="auto"/>
          </w:divBdr>
          <w:divsChild>
            <w:div w:id="279841687">
              <w:marLeft w:val="0"/>
              <w:marRight w:val="0"/>
              <w:marTop w:val="75"/>
              <w:marBottom w:val="0"/>
              <w:divBdr>
                <w:top w:val="none" w:sz="0" w:space="0" w:color="auto"/>
                <w:left w:val="none" w:sz="0" w:space="0" w:color="auto"/>
                <w:bottom w:val="none" w:sz="0" w:space="0" w:color="auto"/>
                <w:right w:val="none" w:sz="0" w:space="0" w:color="auto"/>
              </w:divBdr>
              <w:divsChild>
                <w:div w:id="97261063">
                  <w:marLeft w:val="0"/>
                  <w:marRight w:val="0"/>
                  <w:marTop w:val="75"/>
                  <w:marBottom w:val="0"/>
                  <w:divBdr>
                    <w:top w:val="none" w:sz="0" w:space="0" w:color="auto"/>
                    <w:left w:val="none" w:sz="0" w:space="0" w:color="auto"/>
                    <w:bottom w:val="none" w:sz="0" w:space="0" w:color="auto"/>
                    <w:right w:val="none" w:sz="0" w:space="0" w:color="auto"/>
                  </w:divBdr>
                  <w:divsChild>
                    <w:div w:id="1830828500">
                      <w:marLeft w:val="0"/>
                      <w:marRight w:val="0"/>
                      <w:marTop w:val="0"/>
                      <w:marBottom w:val="0"/>
                      <w:divBdr>
                        <w:top w:val="none" w:sz="0" w:space="0" w:color="auto"/>
                        <w:left w:val="none" w:sz="0" w:space="0" w:color="auto"/>
                        <w:bottom w:val="none" w:sz="0" w:space="0" w:color="auto"/>
                        <w:right w:val="none" w:sz="0" w:space="0" w:color="auto"/>
                      </w:divBdr>
                      <w:divsChild>
                        <w:div w:id="1905721854">
                          <w:marLeft w:val="0"/>
                          <w:marRight w:val="0"/>
                          <w:marTop w:val="0"/>
                          <w:marBottom w:val="0"/>
                          <w:divBdr>
                            <w:top w:val="none" w:sz="0" w:space="0" w:color="auto"/>
                            <w:left w:val="none" w:sz="0" w:space="0" w:color="auto"/>
                            <w:bottom w:val="none" w:sz="0" w:space="0" w:color="auto"/>
                            <w:right w:val="none" w:sz="0" w:space="0" w:color="auto"/>
                          </w:divBdr>
                          <w:divsChild>
                            <w:div w:id="1936016121">
                              <w:marLeft w:val="75"/>
                              <w:marRight w:val="0"/>
                              <w:marTop w:val="0"/>
                              <w:marBottom w:val="0"/>
                              <w:divBdr>
                                <w:top w:val="none" w:sz="0" w:space="0" w:color="auto"/>
                                <w:left w:val="none" w:sz="0" w:space="0" w:color="auto"/>
                                <w:bottom w:val="none" w:sz="0" w:space="0" w:color="auto"/>
                                <w:right w:val="none" w:sz="0" w:space="0" w:color="auto"/>
                              </w:divBdr>
                              <w:divsChild>
                                <w:div w:id="972440247">
                                  <w:marLeft w:val="0"/>
                                  <w:marRight w:val="0"/>
                                  <w:marTop w:val="0"/>
                                  <w:marBottom w:val="0"/>
                                  <w:divBdr>
                                    <w:top w:val="none" w:sz="0" w:space="0" w:color="auto"/>
                                    <w:left w:val="none" w:sz="0" w:space="0" w:color="auto"/>
                                    <w:bottom w:val="none" w:sz="0" w:space="0" w:color="auto"/>
                                    <w:right w:val="none" w:sz="0" w:space="0" w:color="auto"/>
                                  </w:divBdr>
                                  <w:divsChild>
                                    <w:div w:id="1000500984">
                                      <w:marLeft w:val="0"/>
                                      <w:marRight w:val="0"/>
                                      <w:marTop w:val="0"/>
                                      <w:marBottom w:val="120"/>
                                      <w:divBdr>
                                        <w:top w:val="none" w:sz="0" w:space="0" w:color="auto"/>
                                        <w:left w:val="none" w:sz="0" w:space="0" w:color="auto"/>
                                        <w:bottom w:val="none" w:sz="0" w:space="0" w:color="auto"/>
                                        <w:right w:val="none" w:sz="0" w:space="0" w:color="auto"/>
                                      </w:divBdr>
                                      <w:divsChild>
                                        <w:div w:id="800340894">
                                          <w:marLeft w:val="0"/>
                                          <w:marRight w:val="0"/>
                                          <w:marTop w:val="0"/>
                                          <w:marBottom w:val="0"/>
                                          <w:divBdr>
                                            <w:top w:val="none" w:sz="0" w:space="0" w:color="auto"/>
                                            <w:left w:val="none" w:sz="0" w:space="0" w:color="auto"/>
                                            <w:bottom w:val="none" w:sz="0" w:space="0" w:color="auto"/>
                                            <w:right w:val="none" w:sz="0" w:space="0" w:color="auto"/>
                                          </w:divBdr>
                                          <w:divsChild>
                                            <w:div w:id="2061126355">
                                              <w:marLeft w:val="0"/>
                                              <w:marRight w:val="0"/>
                                              <w:marTop w:val="0"/>
                                              <w:marBottom w:val="0"/>
                                              <w:divBdr>
                                                <w:top w:val="none" w:sz="0" w:space="0" w:color="auto"/>
                                                <w:left w:val="none" w:sz="0" w:space="0" w:color="auto"/>
                                                <w:bottom w:val="none" w:sz="0" w:space="0" w:color="auto"/>
                                                <w:right w:val="none" w:sz="0" w:space="0" w:color="auto"/>
                                              </w:divBdr>
                                              <w:divsChild>
                                                <w:div w:id="1583562836">
                                                  <w:marLeft w:val="0"/>
                                                  <w:marRight w:val="0"/>
                                                  <w:marTop w:val="0"/>
                                                  <w:marBottom w:val="0"/>
                                                  <w:divBdr>
                                                    <w:top w:val="none" w:sz="0" w:space="0" w:color="auto"/>
                                                    <w:left w:val="none" w:sz="0" w:space="0" w:color="auto"/>
                                                    <w:bottom w:val="none" w:sz="0" w:space="0" w:color="auto"/>
                                                    <w:right w:val="none" w:sz="0" w:space="0" w:color="auto"/>
                                                  </w:divBdr>
                                                  <w:divsChild>
                                                    <w:div w:id="36664514">
                                                      <w:marLeft w:val="0"/>
                                                      <w:marRight w:val="0"/>
                                                      <w:marTop w:val="0"/>
                                                      <w:marBottom w:val="0"/>
                                                      <w:divBdr>
                                                        <w:top w:val="none" w:sz="0" w:space="0" w:color="auto"/>
                                                        <w:left w:val="none" w:sz="0" w:space="0" w:color="auto"/>
                                                        <w:bottom w:val="none" w:sz="0" w:space="0" w:color="auto"/>
                                                        <w:right w:val="none" w:sz="0" w:space="0" w:color="auto"/>
                                                      </w:divBdr>
                                                      <w:divsChild>
                                                        <w:div w:id="24411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gif"/><Relationship Id="rId18" Type="http://schemas.openxmlformats.org/officeDocument/2006/relationships/image" Target="media/image14.gif"/><Relationship Id="rId26" Type="http://schemas.openxmlformats.org/officeDocument/2006/relationships/image" Target="media/image22.gif"/><Relationship Id="rId39" Type="http://schemas.openxmlformats.org/officeDocument/2006/relationships/hyperlink" Target="http://oto.ru/cgi-bin/article.pl?articles/grimoire/lemegeton/6-15.txt" TargetMode="External"/><Relationship Id="rId3" Type="http://schemas.openxmlformats.org/officeDocument/2006/relationships/settings" Target="settings.xml"/><Relationship Id="rId21" Type="http://schemas.openxmlformats.org/officeDocument/2006/relationships/image" Target="media/image17.gif"/><Relationship Id="rId34" Type="http://schemas.openxmlformats.org/officeDocument/2006/relationships/image" Target="media/image30.gif"/><Relationship Id="rId42" Type="http://schemas.openxmlformats.org/officeDocument/2006/relationships/image" Target="media/image33.jpeg"/><Relationship Id="rId47" Type="http://schemas.openxmlformats.org/officeDocument/2006/relationships/image" Target="media/image38.jpeg"/><Relationship Id="rId50" Type="http://schemas.openxmlformats.org/officeDocument/2006/relationships/theme" Target="theme/theme1.xml"/><Relationship Id="rId7" Type="http://schemas.openxmlformats.org/officeDocument/2006/relationships/image" Target="media/image3.gif"/><Relationship Id="rId12" Type="http://schemas.openxmlformats.org/officeDocument/2006/relationships/image" Target="media/image8.gif"/><Relationship Id="rId17" Type="http://schemas.openxmlformats.org/officeDocument/2006/relationships/image" Target="media/image13.gif"/><Relationship Id="rId25" Type="http://schemas.openxmlformats.org/officeDocument/2006/relationships/image" Target="media/image21.gif"/><Relationship Id="rId33" Type="http://schemas.openxmlformats.org/officeDocument/2006/relationships/image" Target="media/image29.gif"/><Relationship Id="rId38" Type="http://schemas.openxmlformats.org/officeDocument/2006/relationships/hyperlink" Target="http://oto.ru/cgi-bin/article.pl?articles/grimoire/lemegeton/6-15.txt" TargetMode="External"/><Relationship Id="rId46" Type="http://schemas.openxmlformats.org/officeDocument/2006/relationships/image" Target="media/image37.jpeg"/><Relationship Id="rId2" Type="http://schemas.microsoft.com/office/2007/relationships/stylesWithEffects" Target="stylesWithEffects.xml"/><Relationship Id="rId16" Type="http://schemas.openxmlformats.org/officeDocument/2006/relationships/image" Target="media/image12.gif"/><Relationship Id="rId20" Type="http://schemas.openxmlformats.org/officeDocument/2006/relationships/image" Target="media/image16.gif"/><Relationship Id="rId29" Type="http://schemas.openxmlformats.org/officeDocument/2006/relationships/image" Target="media/image25.gif"/><Relationship Id="rId41" Type="http://schemas.openxmlformats.org/officeDocument/2006/relationships/hyperlink" Target="http://meratus.ru/img/ars5/1291041765_1.jpg" TargetMode="External"/><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image" Target="media/image7.gif"/><Relationship Id="rId24" Type="http://schemas.openxmlformats.org/officeDocument/2006/relationships/image" Target="media/image20.gif"/><Relationship Id="rId32" Type="http://schemas.openxmlformats.org/officeDocument/2006/relationships/image" Target="media/image28.gif"/><Relationship Id="rId37" Type="http://schemas.openxmlformats.org/officeDocument/2006/relationships/hyperlink" Target="http://oto.ru/cgi-bin/article.pl?articles/grimoire/lemegeton/6-15.txt" TargetMode="External"/><Relationship Id="rId40" Type="http://schemas.openxmlformats.org/officeDocument/2006/relationships/hyperlink" Target="http://oto.ru/cgi-bin/article.pl?articles/grimoire/lemegeton/6-15.txt" TargetMode="External"/><Relationship Id="rId45" Type="http://schemas.openxmlformats.org/officeDocument/2006/relationships/image" Target="media/image36.jpeg"/><Relationship Id="rId5" Type="http://schemas.openxmlformats.org/officeDocument/2006/relationships/image" Target="media/image1.gif"/><Relationship Id="rId15" Type="http://schemas.openxmlformats.org/officeDocument/2006/relationships/image" Target="media/image11.gif"/><Relationship Id="rId23" Type="http://schemas.openxmlformats.org/officeDocument/2006/relationships/image" Target="media/image19.gif"/><Relationship Id="rId28" Type="http://schemas.openxmlformats.org/officeDocument/2006/relationships/image" Target="media/image24.gif"/><Relationship Id="rId36" Type="http://schemas.openxmlformats.org/officeDocument/2006/relationships/image" Target="media/image32.gif"/><Relationship Id="rId49" Type="http://schemas.openxmlformats.org/officeDocument/2006/relationships/fontTable" Target="fontTable.xml"/><Relationship Id="rId10" Type="http://schemas.openxmlformats.org/officeDocument/2006/relationships/image" Target="media/image6.gif"/><Relationship Id="rId19" Type="http://schemas.openxmlformats.org/officeDocument/2006/relationships/image" Target="media/image15.gif"/><Relationship Id="rId31" Type="http://schemas.openxmlformats.org/officeDocument/2006/relationships/image" Target="media/image27.gif"/><Relationship Id="rId44" Type="http://schemas.openxmlformats.org/officeDocument/2006/relationships/image" Target="media/image35.jpeg"/><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image" Target="media/image10.gif"/><Relationship Id="rId22" Type="http://schemas.openxmlformats.org/officeDocument/2006/relationships/image" Target="media/image18.gif"/><Relationship Id="rId27" Type="http://schemas.openxmlformats.org/officeDocument/2006/relationships/image" Target="media/image23.gif"/><Relationship Id="rId30" Type="http://schemas.openxmlformats.org/officeDocument/2006/relationships/image" Target="media/image26.gif"/><Relationship Id="rId35" Type="http://schemas.openxmlformats.org/officeDocument/2006/relationships/image" Target="media/image31.gif"/><Relationship Id="rId43" Type="http://schemas.openxmlformats.org/officeDocument/2006/relationships/image" Target="media/image34.jpeg"/><Relationship Id="rId48" Type="http://schemas.openxmlformats.org/officeDocument/2006/relationships/image" Target="media/image39.jpeg"/><Relationship Id="rId8" Type="http://schemas.openxmlformats.org/officeDocument/2006/relationships/image" Target="media/image4.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74</Pages>
  <Words>20207</Words>
  <Characters>115184</Characters>
  <Application>Microsoft Office Word</Application>
  <DocSecurity>0</DocSecurity>
  <Lines>959</Lines>
  <Paragraphs>270</Paragraphs>
  <ScaleCrop>false</ScaleCrop>
  <Company>Microsoft</Company>
  <LinksUpToDate>false</LinksUpToDate>
  <CharactersWithSpaces>135121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2013-03-09T15:41:00Z</dcterms:created>
  <dcterms:modified xsi:type="dcterms:W3CDTF">2013-03-09T15:44:00Z</dcterms:modified>
</cp:coreProperties>
</file>